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8582" w14:textId="77777777" w:rsidR="00A458DA" w:rsidRPr="00E17595" w:rsidRDefault="00A458DA" w:rsidP="00E17595">
      <w:pPr>
        <w:pStyle w:val="Nadpis7"/>
        <w:spacing w:line="360" w:lineRule="auto"/>
        <w:rPr>
          <w:sz w:val="28"/>
          <w:szCs w:val="28"/>
          <w:lang w:val="en-GB"/>
        </w:rPr>
      </w:pPr>
      <w:r w:rsidRPr="00E17595">
        <w:rPr>
          <w:sz w:val="28"/>
          <w:szCs w:val="28"/>
          <w:lang w:val="en-GB"/>
        </w:rPr>
        <w:t>FACULTY OF BIOTECHNOLOGY AND FOOD SCIENCES OF THE</w:t>
      </w:r>
    </w:p>
    <w:p w14:paraId="1EBF8DDE" w14:textId="77777777" w:rsidR="00A458DA" w:rsidRPr="00E17595" w:rsidRDefault="00A458DA" w:rsidP="00E17595">
      <w:pPr>
        <w:spacing w:line="360" w:lineRule="auto"/>
        <w:jc w:val="center"/>
        <w:rPr>
          <w:rFonts w:ascii="Tahoma" w:hAnsi="Tahoma" w:cs="Tahoma"/>
          <w:b/>
          <w:bCs/>
          <w:caps/>
          <w:sz w:val="28"/>
          <w:szCs w:val="28"/>
          <w:lang w:val="en-GB"/>
        </w:rPr>
      </w:pPr>
      <w:r w:rsidRPr="00E17595">
        <w:rPr>
          <w:rFonts w:ascii="Tahoma" w:hAnsi="Tahoma" w:cs="Tahoma"/>
          <w:b/>
          <w:bCs/>
          <w:caps/>
          <w:sz w:val="28"/>
          <w:szCs w:val="28"/>
          <w:lang w:val="en-GB"/>
        </w:rPr>
        <w:t>SLOVAK UNIVERSITY OF AGRICULTURE IN NITRA</w:t>
      </w:r>
    </w:p>
    <w:p w14:paraId="35B2359F" w14:textId="77777777" w:rsidR="00A458DA" w:rsidRPr="00E17595" w:rsidRDefault="00A458DA" w:rsidP="001827AF">
      <w:pPr>
        <w:pStyle w:val="Nadpis1"/>
        <w:spacing w:line="360" w:lineRule="auto"/>
        <w:rPr>
          <w:rFonts w:ascii="Tahoma" w:hAnsi="Tahoma" w:cs="Tahoma"/>
          <w:b/>
          <w:bCs/>
          <w:caps/>
          <w:sz w:val="28"/>
          <w:szCs w:val="28"/>
          <w:lang w:val="en-GB"/>
        </w:rPr>
      </w:pPr>
      <w:r w:rsidRPr="00E17595">
        <w:rPr>
          <w:rFonts w:ascii="Tahoma" w:hAnsi="Tahoma" w:cs="Tahoma"/>
          <w:b/>
          <w:bCs/>
          <w:caps/>
          <w:sz w:val="28"/>
          <w:szCs w:val="28"/>
          <w:lang w:val="en-GB"/>
        </w:rPr>
        <w:t xml:space="preserve">DEPARTMENT OF FOOD HYGIENE AND SAFETY    </w:t>
      </w:r>
    </w:p>
    <w:p w14:paraId="10BFE28A" w14:textId="77777777" w:rsidR="00A458DA" w:rsidRPr="00E17595" w:rsidRDefault="00A458DA" w:rsidP="001827AF">
      <w:pPr>
        <w:pStyle w:val="Nadpis1"/>
        <w:spacing w:line="360" w:lineRule="auto"/>
        <w:rPr>
          <w:rFonts w:ascii="Tahoma" w:hAnsi="Tahoma" w:cs="Tahoma"/>
          <w:b/>
          <w:bCs/>
          <w:caps/>
          <w:sz w:val="28"/>
          <w:szCs w:val="28"/>
          <w:lang w:val="en-GB"/>
        </w:rPr>
      </w:pPr>
      <w:r w:rsidRPr="00E17595">
        <w:rPr>
          <w:rFonts w:ascii="Tahoma" w:hAnsi="Tahoma" w:cs="Tahoma"/>
          <w:b/>
          <w:bCs/>
          <w:sz w:val="28"/>
          <w:szCs w:val="28"/>
          <w:lang w:val="en-GB"/>
        </w:rPr>
        <w:t xml:space="preserve">NATIONAL CONTACT POINT FOR SCIENTIFIC AND TECHNICAL COOPERATION WITH EFSA - MINISTRY OF AGRICULTURE AND RURAL DEVELOPMENT, BRATISLAVA </w:t>
      </w:r>
      <w:r w:rsidRPr="00E17595">
        <w:rPr>
          <w:rFonts w:ascii="Tahoma" w:hAnsi="Tahoma" w:cs="Tahoma"/>
          <w:b/>
          <w:bCs/>
          <w:caps/>
          <w:sz w:val="28"/>
          <w:szCs w:val="28"/>
          <w:lang w:val="en-GB"/>
        </w:rPr>
        <w:t xml:space="preserve">                      </w:t>
      </w:r>
    </w:p>
    <w:p w14:paraId="2C629071" w14:textId="77777777" w:rsidR="00A458DA" w:rsidRPr="00E17595" w:rsidRDefault="00A458DA" w:rsidP="008F1261">
      <w:pPr>
        <w:jc w:val="center"/>
        <w:rPr>
          <w:rFonts w:ascii="Tahoma" w:hAnsi="Tahoma" w:cs="Tahoma"/>
          <w:b/>
          <w:bCs/>
          <w:lang w:val="en-GB"/>
        </w:rPr>
      </w:pPr>
    </w:p>
    <w:p w14:paraId="5C4BFD64" w14:textId="77777777" w:rsidR="00A458DA" w:rsidRPr="00E17595" w:rsidRDefault="00A458DA" w:rsidP="00D5049A">
      <w:pPr>
        <w:spacing w:line="360" w:lineRule="auto"/>
        <w:jc w:val="center"/>
        <w:rPr>
          <w:rFonts w:ascii="Tahoma" w:hAnsi="Tahoma" w:cs="Tahoma"/>
          <w:b/>
          <w:bCs/>
          <w:lang w:val="en-GB"/>
        </w:rPr>
      </w:pPr>
      <w:r w:rsidRPr="00E17595">
        <w:rPr>
          <w:rFonts w:ascii="Tahoma" w:hAnsi="Tahoma" w:cs="Tahoma"/>
          <w:b/>
          <w:bCs/>
          <w:noProof/>
          <w:lang w:val="en-GB"/>
        </w:rPr>
        <w:t xml:space="preserve"> </w:t>
      </w:r>
    </w:p>
    <w:p w14:paraId="6A44C3F6" w14:textId="77777777" w:rsidR="00A458DA" w:rsidRPr="00E17595" w:rsidRDefault="00A458DA" w:rsidP="00D5049A">
      <w:pPr>
        <w:spacing w:line="360" w:lineRule="auto"/>
        <w:jc w:val="center"/>
        <w:rPr>
          <w:rFonts w:ascii="Tahoma" w:hAnsi="Tahoma" w:cs="Tahoma"/>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A458DA" w:rsidRPr="00E17595" w14:paraId="10A0DDA4" w14:textId="77777777">
        <w:tc>
          <w:tcPr>
            <w:tcW w:w="9210" w:type="dxa"/>
            <w:tcBorders>
              <w:top w:val="nil"/>
              <w:left w:val="nil"/>
              <w:bottom w:val="nil"/>
              <w:right w:val="nil"/>
            </w:tcBorders>
            <w:vAlign w:val="center"/>
          </w:tcPr>
          <w:p w14:paraId="6B1E9E04" w14:textId="77777777" w:rsidR="00A458DA" w:rsidRPr="00E17595" w:rsidRDefault="003361FC" w:rsidP="008045B2">
            <w:pPr>
              <w:spacing w:line="360" w:lineRule="auto"/>
              <w:jc w:val="center"/>
              <w:rPr>
                <w:rFonts w:ascii="Tahoma" w:hAnsi="Tahoma" w:cs="Tahoma"/>
                <w:b/>
                <w:bCs/>
                <w:lang w:val="en-GB"/>
              </w:rPr>
            </w:pPr>
            <w:r>
              <w:rPr>
                <w:noProof/>
              </w:rPr>
              <w:drawing>
                <wp:inline distT="0" distB="0" distL="0" distR="0" wp14:anchorId="2ADB67ED" wp14:editId="3E2EA738">
                  <wp:extent cx="1190625" cy="1123950"/>
                  <wp:effectExtent l="0" t="0" r="9525" b="0"/>
                  <wp:docPr id="1" name="Obrázok 5" descr="logo_fakulk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logo_fakulkty1"/>
                          <pic:cNvPicPr>
                            <a:picLocks noChangeAspect="1" noChangeArrowheads="1"/>
                          </pic:cNvPicPr>
                        </pic:nvPicPr>
                        <pic:blipFill>
                          <a:blip r:embed="rId4">
                            <a:extLst>
                              <a:ext uri="{28A0092B-C50C-407E-A947-70E740481C1C}">
                                <a14:useLocalDpi xmlns:a14="http://schemas.microsoft.com/office/drawing/2010/main" val="0"/>
                              </a:ext>
                            </a:extLst>
                          </a:blip>
                          <a:srcRect l="1906" t="12500" r="70154" b="13434"/>
                          <a:stretch>
                            <a:fillRect/>
                          </a:stretch>
                        </pic:blipFill>
                        <pic:spPr bwMode="auto">
                          <a:xfrm>
                            <a:off x="0" y="0"/>
                            <a:ext cx="1190625" cy="1123950"/>
                          </a:xfrm>
                          <a:prstGeom prst="rect">
                            <a:avLst/>
                          </a:prstGeom>
                          <a:noFill/>
                          <a:ln>
                            <a:noFill/>
                          </a:ln>
                        </pic:spPr>
                      </pic:pic>
                    </a:graphicData>
                  </a:graphic>
                </wp:inline>
              </w:drawing>
            </w:r>
            <w:r w:rsidR="00A458DA" w:rsidRPr="00E17595">
              <w:rPr>
                <w:rFonts w:ascii="Tahoma" w:hAnsi="Tahoma" w:cs="Tahoma"/>
                <w:b/>
                <w:bCs/>
                <w:lang w:val="en-GB"/>
              </w:rPr>
              <w:t xml:space="preserve">             </w:t>
            </w:r>
            <w:r>
              <w:rPr>
                <w:noProof/>
              </w:rPr>
              <w:drawing>
                <wp:inline distT="0" distB="0" distL="0" distR="0" wp14:anchorId="1ED1EB0F" wp14:editId="76335E83">
                  <wp:extent cx="1962150" cy="9429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r w:rsidR="00A458DA" w:rsidRPr="00E17595">
              <w:rPr>
                <w:rFonts w:ascii="Tahoma" w:hAnsi="Tahoma" w:cs="Tahoma"/>
                <w:b/>
                <w:bCs/>
                <w:lang w:val="en-GB"/>
              </w:rPr>
              <w:t xml:space="preserve">  </w:t>
            </w:r>
            <w:r>
              <w:rPr>
                <w:rFonts w:ascii="Tahoma" w:hAnsi="Tahoma" w:cs="Tahoma"/>
                <w:b/>
                <w:bCs/>
                <w:noProof/>
              </w:rPr>
              <w:drawing>
                <wp:inline distT="0" distB="0" distL="0" distR="0" wp14:anchorId="2BBDAD0B" wp14:editId="26A456BD">
                  <wp:extent cx="1676400" cy="1152525"/>
                  <wp:effectExtent l="0" t="0" r="0"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a:ln>
                            <a:noFill/>
                          </a:ln>
                        </pic:spPr>
                      </pic:pic>
                    </a:graphicData>
                  </a:graphic>
                </wp:inline>
              </w:drawing>
            </w:r>
          </w:p>
        </w:tc>
      </w:tr>
    </w:tbl>
    <w:p w14:paraId="06639C7F" w14:textId="77777777" w:rsidR="00A458DA" w:rsidRPr="00E17595" w:rsidRDefault="00A458DA" w:rsidP="008F1261">
      <w:pPr>
        <w:jc w:val="center"/>
        <w:rPr>
          <w:rFonts w:ascii="Tahoma" w:hAnsi="Tahoma" w:cs="Tahoma"/>
          <w:b/>
          <w:bCs/>
          <w:lang w:val="en-GB"/>
        </w:rPr>
      </w:pPr>
    </w:p>
    <w:p w14:paraId="3677654A" w14:textId="77777777" w:rsidR="00A458DA" w:rsidRPr="00E17595" w:rsidRDefault="00A458DA" w:rsidP="008F1261">
      <w:pPr>
        <w:jc w:val="center"/>
        <w:rPr>
          <w:rFonts w:ascii="Tahoma" w:hAnsi="Tahoma" w:cs="Tahoma"/>
          <w:b/>
          <w:bCs/>
          <w:lang w:val="en-GB"/>
        </w:rPr>
      </w:pPr>
    </w:p>
    <w:p w14:paraId="1D75A7B8" w14:textId="77777777" w:rsidR="00A458DA" w:rsidRPr="00E17595" w:rsidRDefault="00A458DA" w:rsidP="008F1261">
      <w:pPr>
        <w:pStyle w:val="Nadpis6"/>
        <w:rPr>
          <w:color w:val="800000"/>
          <w:sz w:val="40"/>
          <w:szCs w:val="40"/>
          <w:lang w:val="en-GB"/>
        </w:rPr>
      </w:pPr>
    </w:p>
    <w:p w14:paraId="45AFFD88" w14:textId="2C8BE02E" w:rsidR="00A458DA" w:rsidRPr="00E17595" w:rsidRDefault="00A458DA" w:rsidP="008F1261">
      <w:pPr>
        <w:pStyle w:val="Nadpis6"/>
        <w:rPr>
          <w:b w:val="0"/>
          <w:bCs w:val="0"/>
          <w:color w:val="800000"/>
          <w:sz w:val="40"/>
          <w:szCs w:val="40"/>
          <w:lang w:val="en-GB"/>
        </w:rPr>
      </w:pPr>
      <w:r w:rsidRPr="00E17595">
        <w:rPr>
          <w:b w:val="0"/>
          <w:bCs w:val="0"/>
          <w:color w:val="800000"/>
          <w:sz w:val="40"/>
          <w:szCs w:val="40"/>
          <w:lang w:val="en-GB"/>
        </w:rPr>
        <w:t>XVI</w:t>
      </w:r>
      <w:r w:rsidR="00DC1AFE">
        <w:rPr>
          <w:b w:val="0"/>
          <w:bCs w:val="0"/>
          <w:color w:val="800000"/>
          <w:sz w:val="40"/>
          <w:szCs w:val="40"/>
          <w:lang w:val="en-GB"/>
        </w:rPr>
        <w:t>I</w:t>
      </w:r>
      <w:r>
        <w:rPr>
          <w:b w:val="0"/>
          <w:bCs w:val="0"/>
          <w:color w:val="800000"/>
          <w:sz w:val="40"/>
          <w:szCs w:val="40"/>
          <w:lang w:val="en-GB"/>
        </w:rPr>
        <w:t>I</w:t>
      </w:r>
      <w:r w:rsidRPr="00E17595">
        <w:rPr>
          <w:b w:val="0"/>
          <w:bCs w:val="0"/>
          <w:color w:val="800000"/>
          <w:sz w:val="40"/>
          <w:szCs w:val="40"/>
          <w:lang w:val="en-GB"/>
        </w:rPr>
        <w:t>. SCIENTIFIC CONFERENCE WITH INTERNATIONAL PARTICIPATION</w:t>
      </w:r>
    </w:p>
    <w:p w14:paraId="0B9E3362" w14:textId="77777777" w:rsidR="00A458DA" w:rsidRPr="00E17595" w:rsidRDefault="00A458DA" w:rsidP="008F1261">
      <w:pPr>
        <w:pStyle w:val="Nadpis6"/>
        <w:rPr>
          <w:color w:val="800000"/>
          <w:sz w:val="40"/>
          <w:szCs w:val="40"/>
          <w:lang w:val="en-GB"/>
        </w:rPr>
      </w:pPr>
    </w:p>
    <w:p w14:paraId="4F25FC6F" w14:textId="77777777" w:rsidR="00A458DA" w:rsidRPr="00E17595" w:rsidRDefault="00A458DA" w:rsidP="008F1261">
      <w:pPr>
        <w:pStyle w:val="Nadpis6"/>
        <w:rPr>
          <w:color w:val="800000"/>
          <w:sz w:val="52"/>
          <w:szCs w:val="52"/>
          <w:lang w:val="en-GB"/>
        </w:rPr>
      </w:pPr>
      <w:r w:rsidRPr="00E17595">
        <w:rPr>
          <w:color w:val="800000"/>
          <w:sz w:val="52"/>
          <w:szCs w:val="52"/>
          <w:lang w:val="en-GB"/>
        </w:rPr>
        <w:t xml:space="preserve">FOOD SAFETY AND CONTROL </w:t>
      </w:r>
    </w:p>
    <w:p w14:paraId="7F521340" w14:textId="77777777" w:rsidR="00A458DA" w:rsidRPr="00E17595" w:rsidRDefault="00A458DA" w:rsidP="008F1261">
      <w:pPr>
        <w:jc w:val="center"/>
        <w:rPr>
          <w:rFonts w:ascii="Tahoma" w:hAnsi="Tahoma" w:cs="Tahoma"/>
          <w:b/>
          <w:bCs/>
          <w:sz w:val="52"/>
          <w:szCs w:val="52"/>
          <w:lang w:val="en-GB"/>
        </w:rPr>
      </w:pPr>
    </w:p>
    <w:p w14:paraId="0AB971CB" w14:textId="77777777" w:rsidR="00A458DA" w:rsidRPr="00E17595" w:rsidRDefault="00A458DA" w:rsidP="008F1261">
      <w:pPr>
        <w:pStyle w:val="Nadpis7"/>
        <w:rPr>
          <w:color w:val="800000"/>
          <w:sz w:val="28"/>
          <w:szCs w:val="28"/>
          <w:lang w:val="en-GB"/>
        </w:rPr>
      </w:pPr>
    </w:p>
    <w:p w14:paraId="074F2FD2" w14:textId="77777777" w:rsidR="00A458DA" w:rsidRPr="00E17595" w:rsidRDefault="00A458DA" w:rsidP="008F1261">
      <w:pPr>
        <w:pStyle w:val="Nadpis7"/>
        <w:rPr>
          <w:color w:val="800000"/>
          <w:sz w:val="28"/>
          <w:szCs w:val="28"/>
          <w:lang w:val="en-GB"/>
        </w:rPr>
      </w:pPr>
    </w:p>
    <w:p w14:paraId="03EA522D" w14:textId="77777777" w:rsidR="00A458DA" w:rsidRPr="00E17595" w:rsidRDefault="00A458DA" w:rsidP="008F1261">
      <w:pPr>
        <w:pStyle w:val="Nadpis7"/>
        <w:rPr>
          <w:color w:val="800000"/>
          <w:sz w:val="28"/>
          <w:szCs w:val="28"/>
          <w:lang w:val="en-GB"/>
        </w:rPr>
      </w:pPr>
    </w:p>
    <w:p w14:paraId="4F5F3561" w14:textId="77777777" w:rsidR="00A458DA" w:rsidRPr="00E17595" w:rsidRDefault="00A458DA" w:rsidP="008F1261">
      <w:pPr>
        <w:rPr>
          <w:lang w:val="en-GB"/>
        </w:rPr>
      </w:pPr>
      <w:r w:rsidRPr="00E17595">
        <w:rPr>
          <w:lang w:val="en-GB"/>
        </w:rPr>
        <w:t xml:space="preserve">                                    </w:t>
      </w:r>
    </w:p>
    <w:p w14:paraId="128FAA73" w14:textId="4D22D1AC" w:rsidR="00A458DA" w:rsidRPr="00E17595" w:rsidRDefault="009F38E4" w:rsidP="008F1261">
      <w:pPr>
        <w:pStyle w:val="Nadpis7"/>
        <w:rPr>
          <w:color w:val="943634"/>
          <w:sz w:val="32"/>
          <w:szCs w:val="32"/>
          <w:lang w:val="en-GB"/>
        </w:rPr>
      </w:pPr>
      <w:hyperlink r:id="rId7" w:history="1">
        <w:r w:rsidR="00A458DA" w:rsidRPr="00E17595">
          <w:rPr>
            <w:rStyle w:val="Hypertextovprepojenie"/>
            <w:color w:val="943634"/>
            <w:sz w:val="32"/>
            <w:szCs w:val="32"/>
            <w:lang w:val="en-GB"/>
          </w:rPr>
          <w:t>www.bezpecnostpotravin.sk</w:t>
        </w:r>
      </w:hyperlink>
      <w:r w:rsidR="003A01C2">
        <w:rPr>
          <w:rStyle w:val="Hypertextovprepojenie"/>
          <w:color w:val="943634"/>
          <w:sz w:val="32"/>
          <w:szCs w:val="32"/>
          <w:lang w:val="en-GB"/>
        </w:rPr>
        <w:t>, www.potravinarstvo.sk</w:t>
      </w:r>
    </w:p>
    <w:p w14:paraId="2C8AB9F2" w14:textId="77777777" w:rsidR="00A458DA" w:rsidRPr="00E17595" w:rsidRDefault="00A458DA" w:rsidP="008F1261">
      <w:pPr>
        <w:rPr>
          <w:sz w:val="32"/>
          <w:szCs w:val="32"/>
          <w:lang w:val="en-GB"/>
        </w:rPr>
      </w:pPr>
    </w:p>
    <w:p w14:paraId="610C4D48" w14:textId="1BE0E8CD" w:rsidR="00A458DA" w:rsidRPr="00E17595" w:rsidRDefault="009F38E4" w:rsidP="008F1261">
      <w:pPr>
        <w:pStyle w:val="Nadpis7"/>
        <w:rPr>
          <w:color w:val="800000"/>
          <w:sz w:val="32"/>
          <w:szCs w:val="32"/>
          <w:lang w:val="en-GB"/>
        </w:rPr>
      </w:pPr>
      <w:r>
        <w:rPr>
          <w:color w:val="800000"/>
          <w:sz w:val="32"/>
          <w:szCs w:val="32"/>
          <w:lang w:val="en-GB"/>
        </w:rPr>
        <w:t>22</w:t>
      </w:r>
      <w:r w:rsidR="00A458DA" w:rsidRPr="00E17595">
        <w:rPr>
          <w:color w:val="800000"/>
          <w:sz w:val="32"/>
          <w:szCs w:val="32"/>
          <w:lang w:val="en-GB"/>
        </w:rPr>
        <w:t xml:space="preserve"> – </w:t>
      </w:r>
      <w:r>
        <w:rPr>
          <w:color w:val="800000"/>
          <w:sz w:val="32"/>
          <w:szCs w:val="32"/>
          <w:lang w:val="en-GB"/>
        </w:rPr>
        <w:t>24</w:t>
      </w:r>
      <w:r w:rsidR="007D63B8" w:rsidRPr="00E17595">
        <w:rPr>
          <w:color w:val="800000"/>
          <w:sz w:val="32"/>
          <w:szCs w:val="32"/>
          <w:lang w:val="en-GB"/>
        </w:rPr>
        <w:t xml:space="preserve"> </w:t>
      </w:r>
      <w:r>
        <w:rPr>
          <w:color w:val="800000"/>
          <w:sz w:val="32"/>
          <w:szCs w:val="32"/>
          <w:lang w:val="en-GB"/>
        </w:rPr>
        <w:t>september</w:t>
      </w:r>
      <w:r w:rsidR="00F828B1">
        <w:rPr>
          <w:color w:val="800000"/>
          <w:sz w:val="32"/>
          <w:szCs w:val="32"/>
          <w:lang w:val="en-GB"/>
        </w:rPr>
        <w:t xml:space="preserve"> </w:t>
      </w:r>
      <w:r w:rsidR="00A458DA" w:rsidRPr="00E17595">
        <w:rPr>
          <w:color w:val="800000"/>
          <w:sz w:val="32"/>
          <w:szCs w:val="32"/>
          <w:lang w:val="en-GB"/>
        </w:rPr>
        <w:t>20</w:t>
      </w:r>
      <w:r w:rsidR="00A458DA">
        <w:rPr>
          <w:color w:val="800000"/>
          <w:sz w:val="32"/>
          <w:szCs w:val="32"/>
          <w:lang w:val="en-GB"/>
        </w:rPr>
        <w:t>2</w:t>
      </w:r>
      <w:r w:rsidR="00AF5C49">
        <w:rPr>
          <w:color w:val="800000"/>
          <w:sz w:val="32"/>
          <w:szCs w:val="32"/>
          <w:lang w:val="en-GB"/>
        </w:rPr>
        <w:t>1</w:t>
      </w:r>
    </w:p>
    <w:p w14:paraId="2FFDB13A" w14:textId="77777777" w:rsidR="00A458DA" w:rsidRPr="00E17595" w:rsidRDefault="00A458DA" w:rsidP="008F1261">
      <w:pPr>
        <w:pStyle w:val="Nadpis7"/>
        <w:rPr>
          <w:color w:val="800000"/>
          <w:sz w:val="28"/>
          <w:szCs w:val="28"/>
          <w:lang w:val="en-GB"/>
        </w:rPr>
      </w:pPr>
      <w:r w:rsidRPr="00E17595">
        <w:rPr>
          <w:color w:val="800000"/>
          <w:sz w:val="32"/>
          <w:szCs w:val="32"/>
          <w:lang w:val="en-GB"/>
        </w:rPr>
        <w:t xml:space="preserve">Piešťany, Slovakia </w:t>
      </w:r>
      <w:r w:rsidRPr="00E17595">
        <w:rPr>
          <w:color w:val="800000"/>
          <w:sz w:val="28"/>
          <w:szCs w:val="28"/>
          <w:lang w:val="en-GB"/>
        </w:rPr>
        <w:t xml:space="preserve"> </w:t>
      </w:r>
    </w:p>
    <w:p w14:paraId="3284D164" w14:textId="77777777" w:rsidR="00A458DA" w:rsidRPr="00E17595" w:rsidRDefault="00A458DA" w:rsidP="008F1261">
      <w:pPr>
        <w:rPr>
          <w:lang w:val="en-GB"/>
        </w:rPr>
      </w:pPr>
    </w:p>
    <w:p w14:paraId="2C61C292" w14:textId="77777777" w:rsidR="00A458DA" w:rsidRPr="00E17595" w:rsidRDefault="00A458DA">
      <w:pPr>
        <w:rPr>
          <w:lang w:val="en-GB"/>
        </w:rPr>
      </w:pPr>
    </w:p>
    <w:p w14:paraId="3D721B54" w14:textId="77777777" w:rsidR="00A458DA" w:rsidRPr="00E17595" w:rsidRDefault="00A458DA">
      <w:pPr>
        <w:rPr>
          <w:lang w:val="en-GB"/>
        </w:rPr>
      </w:pPr>
    </w:p>
    <w:p w14:paraId="5D8F3982" w14:textId="77777777" w:rsidR="00A458DA" w:rsidRPr="00E17595" w:rsidRDefault="00A458DA">
      <w:pPr>
        <w:rPr>
          <w:lang w:val="en-GB"/>
        </w:rPr>
      </w:pPr>
    </w:p>
    <w:p w14:paraId="5A9E21D1" w14:textId="77777777" w:rsidR="00A458DA" w:rsidRPr="00E17595" w:rsidRDefault="00A458DA">
      <w:pPr>
        <w:rPr>
          <w:lang w:val="en-GB"/>
        </w:rPr>
      </w:pPr>
    </w:p>
    <w:p w14:paraId="7F8436D9" w14:textId="77777777" w:rsidR="00A458DA" w:rsidRPr="00E17595" w:rsidRDefault="00A458DA">
      <w:pPr>
        <w:rPr>
          <w:lang w:val="en-GB"/>
        </w:rPr>
      </w:pPr>
    </w:p>
    <w:p w14:paraId="0E392091" w14:textId="77777777" w:rsidR="00A458DA" w:rsidRPr="00E17595" w:rsidRDefault="00A458DA" w:rsidP="008F1261">
      <w:pPr>
        <w:keepNext/>
        <w:outlineLvl w:val="7"/>
        <w:rPr>
          <w:rFonts w:ascii="Tahoma" w:hAnsi="Tahoma" w:cs="Tahoma"/>
          <w:b/>
          <w:bCs/>
          <w:sz w:val="24"/>
          <w:szCs w:val="24"/>
          <w:lang w:val="en-GB"/>
        </w:rPr>
      </w:pPr>
      <w:r w:rsidRPr="00E17595">
        <w:rPr>
          <w:rFonts w:ascii="Tahoma" w:hAnsi="Tahoma" w:cs="Tahoma"/>
          <w:b/>
          <w:bCs/>
          <w:sz w:val="24"/>
          <w:szCs w:val="24"/>
          <w:lang w:val="en-GB"/>
        </w:rPr>
        <w:lastRenderedPageBreak/>
        <w:t>Instructions:</w:t>
      </w:r>
    </w:p>
    <w:p w14:paraId="4F7D7BB3" w14:textId="2F727132" w:rsidR="00A57D05" w:rsidRDefault="00A458DA" w:rsidP="008F1261">
      <w:pPr>
        <w:jc w:val="both"/>
        <w:rPr>
          <w:rFonts w:ascii="Tahoma" w:hAnsi="Tahoma" w:cs="Tahoma"/>
          <w:sz w:val="24"/>
          <w:szCs w:val="24"/>
          <w:lang w:val="en-GB"/>
        </w:rPr>
      </w:pPr>
      <w:r w:rsidRPr="00E17595">
        <w:rPr>
          <w:rFonts w:ascii="Tahoma" w:hAnsi="Tahoma" w:cs="Tahoma"/>
          <w:sz w:val="24"/>
          <w:szCs w:val="24"/>
          <w:lang w:val="en-GB"/>
        </w:rPr>
        <w:t>Fee:</w:t>
      </w:r>
      <w:r>
        <w:rPr>
          <w:rFonts w:ascii="Tahoma" w:hAnsi="Tahoma" w:cs="Tahoma"/>
          <w:sz w:val="24"/>
          <w:szCs w:val="24"/>
          <w:lang w:val="en-GB"/>
        </w:rPr>
        <w:t xml:space="preserve"> </w:t>
      </w:r>
      <w:r w:rsidRPr="00E17595">
        <w:rPr>
          <w:rFonts w:ascii="Tahoma" w:hAnsi="Tahoma" w:cs="Tahoma"/>
          <w:sz w:val="24"/>
          <w:szCs w:val="24"/>
          <w:lang w:val="en-GB"/>
        </w:rPr>
        <w:t xml:space="preserve">140 € covers the cost of organizing, publishing of papers, reception and lunch. The fee should be paid to the account number: </w:t>
      </w:r>
      <w:r w:rsidRPr="00E17595">
        <w:rPr>
          <w:rFonts w:ascii="Tahoma" w:hAnsi="Tahoma" w:cs="Tahoma"/>
          <w:b/>
          <w:bCs/>
          <w:sz w:val="24"/>
          <w:szCs w:val="24"/>
          <w:lang w:val="en-GB"/>
        </w:rPr>
        <w:t xml:space="preserve">SK4081800000007000066247, </w:t>
      </w:r>
      <w:r w:rsidRPr="00E17595">
        <w:rPr>
          <w:rFonts w:ascii="Tahoma" w:hAnsi="Tahoma" w:cs="Tahoma"/>
          <w:sz w:val="24"/>
          <w:szCs w:val="24"/>
          <w:lang w:val="en-GB"/>
        </w:rPr>
        <w:t xml:space="preserve">variable symbol: </w:t>
      </w:r>
      <w:r w:rsidRPr="00E17595">
        <w:rPr>
          <w:rFonts w:ascii="Tahoma" w:hAnsi="Tahoma" w:cs="Tahoma"/>
          <w:b/>
          <w:bCs/>
          <w:sz w:val="24"/>
          <w:szCs w:val="24"/>
          <w:lang w:val="en-GB"/>
        </w:rPr>
        <w:t>0511</w:t>
      </w:r>
      <w:r>
        <w:rPr>
          <w:rFonts w:ascii="Tahoma" w:hAnsi="Tahoma" w:cs="Tahoma"/>
          <w:b/>
          <w:bCs/>
          <w:sz w:val="24"/>
          <w:szCs w:val="24"/>
          <w:lang w:val="en-GB"/>
        </w:rPr>
        <w:t>1</w:t>
      </w:r>
      <w:r w:rsidRPr="00E17595">
        <w:rPr>
          <w:rFonts w:ascii="Tahoma" w:hAnsi="Tahoma" w:cs="Tahoma"/>
          <w:b/>
          <w:bCs/>
          <w:sz w:val="24"/>
          <w:szCs w:val="24"/>
          <w:lang w:val="en-GB"/>
        </w:rPr>
        <w:t xml:space="preserve">, </w:t>
      </w:r>
      <w:r w:rsidRPr="004A579E">
        <w:rPr>
          <w:rFonts w:ascii="Tahoma" w:hAnsi="Tahoma" w:cs="Tahoma"/>
          <w:sz w:val="24"/>
          <w:szCs w:val="24"/>
          <w:lang w:val="en-GB"/>
        </w:rPr>
        <w:t>BIC/SWIFT:</w:t>
      </w:r>
      <w:r w:rsidRPr="004A579E">
        <w:rPr>
          <w:rFonts w:ascii="Tahoma" w:hAnsi="Tahoma" w:cs="Tahoma"/>
          <w:b/>
          <w:bCs/>
          <w:sz w:val="24"/>
          <w:szCs w:val="24"/>
          <w:lang w:val="en-GB"/>
        </w:rPr>
        <w:t xml:space="preserve"> </w:t>
      </w:r>
      <w:r w:rsidRPr="004A579E">
        <w:rPr>
          <w:rFonts w:ascii="Tahoma" w:hAnsi="Tahoma" w:cs="Tahoma"/>
          <w:sz w:val="24"/>
          <w:szCs w:val="24"/>
          <w:lang w:val="en-GB"/>
        </w:rPr>
        <w:t>SPSRSKBA</w:t>
      </w:r>
      <w:r w:rsidRPr="00E17595">
        <w:rPr>
          <w:rFonts w:ascii="Tahoma" w:hAnsi="Tahoma" w:cs="Tahoma"/>
          <w:b/>
          <w:bCs/>
          <w:sz w:val="24"/>
          <w:szCs w:val="24"/>
          <w:lang w:val="en-GB"/>
        </w:rPr>
        <w:t xml:space="preserve"> </w:t>
      </w:r>
      <w:r w:rsidRPr="004957F7">
        <w:rPr>
          <w:rFonts w:ascii="Tahoma" w:hAnsi="Tahoma" w:cs="Tahoma"/>
          <w:sz w:val="24"/>
          <w:szCs w:val="24"/>
          <w:lang w:val="en-GB"/>
        </w:rPr>
        <w:t>unt</w:t>
      </w:r>
      <w:r>
        <w:rPr>
          <w:rFonts w:ascii="Tahoma" w:hAnsi="Tahoma" w:cs="Tahoma"/>
          <w:sz w:val="24"/>
          <w:szCs w:val="24"/>
          <w:lang w:val="en-GB"/>
        </w:rPr>
        <w:t xml:space="preserve">il </w:t>
      </w:r>
      <w:r w:rsidR="007D63B8">
        <w:rPr>
          <w:rFonts w:ascii="Tahoma" w:hAnsi="Tahoma" w:cs="Tahoma"/>
          <w:sz w:val="24"/>
          <w:szCs w:val="24"/>
          <w:lang w:val="en-GB"/>
        </w:rPr>
        <w:t xml:space="preserve">28 </w:t>
      </w:r>
      <w:r w:rsidRPr="00E17595">
        <w:rPr>
          <w:rFonts w:ascii="Tahoma" w:hAnsi="Tahoma" w:cs="Tahoma"/>
          <w:sz w:val="24"/>
          <w:szCs w:val="24"/>
          <w:lang w:val="en-GB"/>
        </w:rPr>
        <w:t>February</w:t>
      </w:r>
      <w:r>
        <w:rPr>
          <w:rFonts w:ascii="Tahoma" w:hAnsi="Tahoma" w:cs="Tahoma"/>
          <w:sz w:val="24"/>
          <w:szCs w:val="24"/>
          <w:lang w:val="en-GB"/>
        </w:rPr>
        <w:t>,</w:t>
      </w:r>
      <w:r w:rsidRPr="00E17595">
        <w:rPr>
          <w:rFonts w:ascii="Tahoma" w:hAnsi="Tahoma" w:cs="Tahoma"/>
          <w:sz w:val="24"/>
          <w:szCs w:val="24"/>
          <w:lang w:val="en-GB"/>
        </w:rPr>
        <w:t xml:space="preserve"> 20</w:t>
      </w:r>
      <w:r>
        <w:rPr>
          <w:rFonts w:ascii="Tahoma" w:hAnsi="Tahoma" w:cs="Tahoma"/>
          <w:sz w:val="24"/>
          <w:szCs w:val="24"/>
          <w:lang w:val="en-GB"/>
        </w:rPr>
        <w:t>2</w:t>
      </w:r>
      <w:r w:rsidR="00AF5C49">
        <w:rPr>
          <w:rFonts w:ascii="Tahoma" w:hAnsi="Tahoma" w:cs="Tahoma"/>
          <w:sz w:val="24"/>
          <w:szCs w:val="24"/>
          <w:lang w:val="en-GB"/>
        </w:rPr>
        <w:t>1</w:t>
      </w:r>
      <w:r w:rsidRPr="00E17595">
        <w:rPr>
          <w:rFonts w:ascii="Tahoma" w:hAnsi="Tahoma" w:cs="Tahoma"/>
          <w:sz w:val="24"/>
          <w:szCs w:val="24"/>
          <w:lang w:val="en-GB"/>
        </w:rPr>
        <w:t>.</w:t>
      </w:r>
      <w:r w:rsidRPr="00E17595">
        <w:rPr>
          <w:rFonts w:ascii="Tahoma" w:hAnsi="Tahoma" w:cs="Tahoma"/>
          <w:b/>
          <w:bCs/>
          <w:sz w:val="24"/>
          <w:szCs w:val="24"/>
          <w:lang w:val="en-GB"/>
        </w:rPr>
        <w:t xml:space="preserve"> </w:t>
      </w:r>
      <w:r w:rsidRPr="00E17595">
        <w:rPr>
          <w:rFonts w:ascii="Tahoma" w:hAnsi="Tahoma" w:cs="Tahoma"/>
          <w:sz w:val="24"/>
          <w:szCs w:val="24"/>
          <w:lang w:val="en-GB"/>
        </w:rPr>
        <w:t xml:space="preserve">In the message for the recipient, please note the </w:t>
      </w:r>
      <w:r>
        <w:rPr>
          <w:rFonts w:ascii="Tahoma" w:hAnsi="Tahoma" w:cs="Tahoma"/>
          <w:sz w:val="24"/>
          <w:szCs w:val="24"/>
          <w:lang w:val="en-GB"/>
        </w:rPr>
        <w:t>sur</w:t>
      </w:r>
      <w:r w:rsidRPr="00E17595">
        <w:rPr>
          <w:rFonts w:ascii="Tahoma" w:hAnsi="Tahoma" w:cs="Tahoma"/>
          <w:sz w:val="24"/>
          <w:szCs w:val="24"/>
          <w:lang w:val="en-GB"/>
        </w:rPr>
        <w:t xml:space="preserve">name and the name of the participant. </w:t>
      </w:r>
    </w:p>
    <w:p w14:paraId="30BBAB12" w14:textId="31B4BEF1" w:rsidR="00A57D05" w:rsidRPr="00A57D05" w:rsidRDefault="00A57D05" w:rsidP="008F1261">
      <w:pPr>
        <w:jc w:val="both"/>
        <w:rPr>
          <w:rFonts w:ascii="Tahoma" w:hAnsi="Tahoma" w:cs="Tahoma"/>
          <w:sz w:val="28"/>
          <w:szCs w:val="28"/>
          <w:lang w:val="en-GB"/>
        </w:rPr>
      </w:pPr>
      <w:r w:rsidRPr="00A57D05">
        <w:rPr>
          <w:rStyle w:val="jlqj4b"/>
          <w:rFonts w:ascii="Tahoma" w:hAnsi="Tahoma" w:cs="Tahoma"/>
          <w:sz w:val="28"/>
          <w:szCs w:val="28"/>
          <w:highlight w:val="yellow"/>
          <w:lang w:val="en"/>
        </w:rPr>
        <w:t>Without name and surname, your payment cannot be identified!!!</w:t>
      </w:r>
    </w:p>
    <w:p w14:paraId="40A3065C" w14:textId="1BFF6B14" w:rsidR="00A458DA" w:rsidRPr="00E17595" w:rsidRDefault="00A458DA" w:rsidP="008F1261">
      <w:pPr>
        <w:jc w:val="both"/>
        <w:rPr>
          <w:rFonts w:ascii="Tahoma" w:hAnsi="Tahoma" w:cs="Tahoma"/>
          <w:sz w:val="24"/>
          <w:szCs w:val="24"/>
          <w:lang w:val="en-GB"/>
        </w:rPr>
      </w:pPr>
      <w:r w:rsidRPr="00A57D05">
        <w:rPr>
          <w:rFonts w:ascii="Tahoma" w:hAnsi="Tahoma" w:cs="Tahoma"/>
          <w:sz w:val="24"/>
          <w:szCs w:val="24"/>
          <w:highlight w:val="yellow"/>
          <w:lang w:val="en-GB"/>
        </w:rPr>
        <w:t>Confirmation about fee payment must be given at the registration, it will not be possible to pay it during the registration.</w:t>
      </w:r>
      <w:r w:rsidRPr="00E17595">
        <w:rPr>
          <w:rFonts w:ascii="Tahoma" w:hAnsi="Tahoma" w:cs="Tahoma"/>
          <w:sz w:val="24"/>
          <w:szCs w:val="24"/>
          <w:lang w:val="en-GB"/>
        </w:rPr>
        <w:t xml:space="preserve"> </w:t>
      </w:r>
    </w:p>
    <w:p w14:paraId="4937CD4A" w14:textId="77777777" w:rsidR="00A458DA" w:rsidRPr="00E17595" w:rsidRDefault="00A458DA" w:rsidP="008F1261">
      <w:pPr>
        <w:rPr>
          <w:rFonts w:ascii="Tahoma" w:hAnsi="Tahoma" w:cs="Tahoma"/>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260"/>
        <w:gridCol w:w="3828"/>
      </w:tblGrid>
      <w:tr w:rsidR="00A458DA" w:rsidRPr="00E17595" w14:paraId="4F2D0F29" w14:textId="77777777">
        <w:trPr>
          <w:jc w:val="center"/>
        </w:trPr>
        <w:tc>
          <w:tcPr>
            <w:tcW w:w="5211" w:type="dxa"/>
            <w:gridSpan w:val="2"/>
          </w:tcPr>
          <w:p w14:paraId="7CCB6FDD" w14:textId="77777777" w:rsidR="00A458DA" w:rsidRPr="00E17595" w:rsidRDefault="00A458DA" w:rsidP="008F1261">
            <w:pPr>
              <w:rPr>
                <w:rFonts w:ascii="Tahoma" w:hAnsi="Tahoma" w:cs="Tahoma"/>
                <w:b/>
                <w:bCs/>
                <w:sz w:val="24"/>
                <w:szCs w:val="24"/>
                <w:lang w:val="en-GB"/>
              </w:rPr>
            </w:pPr>
            <w:r w:rsidRPr="00E17595">
              <w:rPr>
                <w:rFonts w:ascii="Tahoma" w:hAnsi="Tahoma" w:cs="Tahoma"/>
                <w:b/>
                <w:bCs/>
                <w:sz w:val="24"/>
                <w:szCs w:val="24"/>
                <w:lang w:val="en-GB"/>
              </w:rPr>
              <w:t>Preliminary programme:</w:t>
            </w:r>
          </w:p>
        </w:tc>
        <w:tc>
          <w:tcPr>
            <w:tcW w:w="3828" w:type="dxa"/>
          </w:tcPr>
          <w:p w14:paraId="238F6547" w14:textId="77777777" w:rsidR="00A458DA" w:rsidRPr="00E17595" w:rsidRDefault="00A458DA" w:rsidP="008F1261">
            <w:pPr>
              <w:rPr>
                <w:rFonts w:ascii="Tahoma" w:hAnsi="Tahoma" w:cs="Tahoma"/>
                <w:b/>
                <w:bCs/>
                <w:sz w:val="24"/>
                <w:szCs w:val="24"/>
                <w:lang w:val="en-GB"/>
              </w:rPr>
            </w:pPr>
            <w:r w:rsidRPr="00E17595">
              <w:rPr>
                <w:rFonts w:ascii="Tahoma" w:hAnsi="Tahoma" w:cs="Tahoma"/>
                <w:b/>
                <w:bCs/>
                <w:sz w:val="24"/>
                <w:szCs w:val="24"/>
                <w:lang w:val="en-GB"/>
              </w:rPr>
              <w:t>Conference Topics:</w:t>
            </w:r>
          </w:p>
        </w:tc>
      </w:tr>
      <w:tr w:rsidR="00A458DA" w:rsidRPr="00E17595" w14:paraId="675937FA" w14:textId="77777777">
        <w:trPr>
          <w:cantSplit/>
          <w:jc w:val="center"/>
        </w:trPr>
        <w:tc>
          <w:tcPr>
            <w:tcW w:w="5211" w:type="dxa"/>
            <w:gridSpan w:val="2"/>
          </w:tcPr>
          <w:p w14:paraId="0EAB84D8" w14:textId="401390C7" w:rsidR="00A458DA" w:rsidRPr="00E17595" w:rsidRDefault="009F38E4" w:rsidP="00F13B4B">
            <w:pPr>
              <w:rPr>
                <w:rFonts w:ascii="Tahoma" w:hAnsi="Tahoma" w:cs="Tahoma"/>
                <w:sz w:val="24"/>
                <w:szCs w:val="24"/>
                <w:lang w:val="en-GB"/>
              </w:rPr>
            </w:pPr>
            <w:r>
              <w:rPr>
                <w:rFonts w:ascii="Tahoma" w:hAnsi="Tahoma" w:cs="Tahoma"/>
                <w:b/>
                <w:bCs/>
                <w:sz w:val="24"/>
                <w:szCs w:val="24"/>
                <w:lang w:val="en-GB"/>
              </w:rPr>
              <w:t>September</w:t>
            </w:r>
            <w:r w:rsidR="00F828B1">
              <w:rPr>
                <w:rFonts w:ascii="Tahoma" w:hAnsi="Tahoma" w:cs="Tahoma"/>
                <w:b/>
                <w:bCs/>
                <w:sz w:val="24"/>
                <w:szCs w:val="24"/>
                <w:lang w:val="en-GB"/>
              </w:rPr>
              <w:t xml:space="preserve"> </w:t>
            </w:r>
            <w:r>
              <w:rPr>
                <w:rFonts w:ascii="Tahoma" w:hAnsi="Tahoma" w:cs="Tahoma"/>
                <w:b/>
                <w:bCs/>
                <w:sz w:val="24"/>
                <w:szCs w:val="24"/>
                <w:lang w:val="en-GB"/>
              </w:rPr>
              <w:t>23</w:t>
            </w:r>
            <w:r w:rsidR="00A458DA">
              <w:rPr>
                <w:rFonts w:ascii="Tahoma" w:hAnsi="Tahoma" w:cs="Tahoma"/>
                <w:b/>
                <w:bCs/>
                <w:sz w:val="24"/>
                <w:szCs w:val="24"/>
                <w:lang w:val="en-GB"/>
              </w:rPr>
              <w:t xml:space="preserve">, </w:t>
            </w:r>
            <w:r w:rsidR="00A458DA" w:rsidRPr="00E17595">
              <w:rPr>
                <w:rFonts w:ascii="Tahoma" w:hAnsi="Tahoma" w:cs="Tahoma"/>
                <w:b/>
                <w:bCs/>
                <w:sz w:val="24"/>
                <w:szCs w:val="24"/>
                <w:lang w:val="en-GB"/>
              </w:rPr>
              <w:t>20</w:t>
            </w:r>
            <w:r w:rsidR="00A458DA">
              <w:rPr>
                <w:rFonts w:ascii="Tahoma" w:hAnsi="Tahoma" w:cs="Tahoma"/>
                <w:b/>
                <w:bCs/>
                <w:sz w:val="24"/>
                <w:szCs w:val="24"/>
                <w:lang w:val="en-GB"/>
              </w:rPr>
              <w:t>2</w:t>
            </w:r>
            <w:r w:rsidR="00AF5C49">
              <w:rPr>
                <w:rFonts w:ascii="Tahoma" w:hAnsi="Tahoma" w:cs="Tahoma"/>
                <w:b/>
                <w:bCs/>
                <w:sz w:val="24"/>
                <w:szCs w:val="24"/>
                <w:lang w:val="en-GB"/>
              </w:rPr>
              <w:t>1</w:t>
            </w:r>
          </w:p>
        </w:tc>
        <w:tc>
          <w:tcPr>
            <w:tcW w:w="3828" w:type="dxa"/>
            <w:vMerge w:val="restart"/>
          </w:tcPr>
          <w:p w14:paraId="651409FD"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1. Food Safety and EU </w:t>
            </w:r>
          </w:p>
          <w:p w14:paraId="4CD01F9A"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    Legislation, EFSA</w:t>
            </w:r>
          </w:p>
        </w:tc>
      </w:tr>
      <w:tr w:rsidR="00A458DA" w:rsidRPr="00E17595" w14:paraId="34B6C539" w14:textId="77777777">
        <w:trPr>
          <w:cantSplit/>
          <w:jc w:val="center"/>
        </w:trPr>
        <w:tc>
          <w:tcPr>
            <w:tcW w:w="1951" w:type="dxa"/>
          </w:tcPr>
          <w:p w14:paraId="64C55446"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8.30</w:t>
            </w:r>
            <w:r w:rsidRPr="00E17595">
              <w:rPr>
                <w:rFonts w:ascii="Tahoma" w:hAnsi="Tahoma" w:cs="Tahoma"/>
                <w:sz w:val="24"/>
                <w:szCs w:val="24"/>
                <w:vertAlign w:val="superscript"/>
                <w:lang w:val="en-GB"/>
              </w:rPr>
              <w:t xml:space="preserve"> </w:t>
            </w:r>
            <w:r w:rsidRPr="00E17595">
              <w:rPr>
                <w:rFonts w:ascii="Tahoma" w:hAnsi="Tahoma" w:cs="Tahoma"/>
                <w:sz w:val="24"/>
                <w:szCs w:val="24"/>
                <w:lang w:val="en-GB"/>
              </w:rPr>
              <w:t>– 10.00</w:t>
            </w:r>
          </w:p>
        </w:tc>
        <w:tc>
          <w:tcPr>
            <w:tcW w:w="3260" w:type="dxa"/>
          </w:tcPr>
          <w:p w14:paraId="013EF533"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Participant Registration</w:t>
            </w:r>
          </w:p>
        </w:tc>
        <w:tc>
          <w:tcPr>
            <w:tcW w:w="3828" w:type="dxa"/>
            <w:vMerge/>
          </w:tcPr>
          <w:p w14:paraId="67514AFD" w14:textId="77777777" w:rsidR="00A458DA" w:rsidRPr="00E17595" w:rsidRDefault="00A458DA" w:rsidP="008F1261">
            <w:pPr>
              <w:jc w:val="both"/>
              <w:rPr>
                <w:rFonts w:ascii="Tahoma" w:hAnsi="Tahoma" w:cs="Tahoma"/>
                <w:sz w:val="24"/>
                <w:szCs w:val="24"/>
                <w:lang w:val="en-GB"/>
              </w:rPr>
            </w:pPr>
          </w:p>
        </w:tc>
      </w:tr>
      <w:tr w:rsidR="00A458DA" w:rsidRPr="00E17595" w14:paraId="7292E3EA" w14:textId="77777777">
        <w:trPr>
          <w:cantSplit/>
          <w:jc w:val="center"/>
        </w:trPr>
        <w:tc>
          <w:tcPr>
            <w:tcW w:w="1951" w:type="dxa"/>
          </w:tcPr>
          <w:p w14:paraId="62B8DD91"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10.00 – 10.15</w:t>
            </w:r>
          </w:p>
        </w:tc>
        <w:tc>
          <w:tcPr>
            <w:tcW w:w="3260" w:type="dxa"/>
          </w:tcPr>
          <w:p w14:paraId="6918F6EA"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Formal Opening Session</w:t>
            </w:r>
          </w:p>
        </w:tc>
        <w:tc>
          <w:tcPr>
            <w:tcW w:w="3828" w:type="dxa"/>
            <w:vMerge w:val="restart"/>
          </w:tcPr>
          <w:p w14:paraId="7DC556C8"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2. Microbiological and</w:t>
            </w:r>
          </w:p>
          <w:p w14:paraId="169F2674"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    Mycological Food Safety</w:t>
            </w:r>
          </w:p>
        </w:tc>
      </w:tr>
      <w:tr w:rsidR="00A458DA" w:rsidRPr="00E17595" w14:paraId="4DA4E5F2" w14:textId="77777777">
        <w:trPr>
          <w:cantSplit/>
          <w:jc w:val="center"/>
        </w:trPr>
        <w:tc>
          <w:tcPr>
            <w:tcW w:w="1951" w:type="dxa"/>
          </w:tcPr>
          <w:p w14:paraId="083E758F"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10.15 – 12.00</w:t>
            </w:r>
          </w:p>
        </w:tc>
        <w:tc>
          <w:tcPr>
            <w:tcW w:w="3260" w:type="dxa"/>
          </w:tcPr>
          <w:p w14:paraId="5F3091A4" w14:textId="77777777" w:rsidR="00A458DA" w:rsidRPr="00E17595" w:rsidRDefault="00A458DA" w:rsidP="008F1261">
            <w:pPr>
              <w:spacing w:after="10"/>
              <w:jc w:val="both"/>
              <w:rPr>
                <w:rFonts w:ascii="Tahoma" w:hAnsi="Tahoma" w:cs="Tahoma"/>
                <w:sz w:val="24"/>
                <w:szCs w:val="24"/>
                <w:lang w:val="en-GB"/>
              </w:rPr>
            </w:pPr>
            <w:r w:rsidRPr="00E17595">
              <w:rPr>
                <w:rFonts w:ascii="Tahoma" w:hAnsi="Tahoma" w:cs="Tahoma"/>
                <w:sz w:val="24"/>
                <w:szCs w:val="24"/>
                <w:lang w:val="en-GB"/>
              </w:rPr>
              <w:t xml:space="preserve">Food Safety and EU Legislation </w:t>
            </w:r>
          </w:p>
        </w:tc>
        <w:tc>
          <w:tcPr>
            <w:tcW w:w="3828" w:type="dxa"/>
            <w:vMerge/>
          </w:tcPr>
          <w:p w14:paraId="65501E3D" w14:textId="77777777" w:rsidR="00A458DA" w:rsidRPr="00E17595" w:rsidRDefault="00A458DA" w:rsidP="008F1261">
            <w:pPr>
              <w:jc w:val="both"/>
              <w:rPr>
                <w:rFonts w:ascii="Tahoma" w:hAnsi="Tahoma" w:cs="Tahoma"/>
                <w:sz w:val="24"/>
                <w:szCs w:val="24"/>
                <w:lang w:val="en-GB"/>
              </w:rPr>
            </w:pPr>
          </w:p>
        </w:tc>
      </w:tr>
      <w:tr w:rsidR="00A458DA" w:rsidRPr="00E17595" w14:paraId="0804524C" w14:textId="77777777">
        <w:trPr>
          <w:cantSplit/>
          <w:jc w:val="center"/>
        </w:trPr>
        <w:tc>
          <w:tcPr>
            <w:tcW w:w="1951" w:type="dxa"/>
          </w:tcPr>
          <w:p w14:paraId="4A16624F"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12.00 – 13.00</w:t>
            </w:r>
          </w:p>
        </w:tc>
        <w:tc>
          <w:tcPr>
            <w:tcW w:w="3260" w:type="dxa"/>
          </w:tcPr>
          <w:p w14:paraId="57C65208"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Lunch</w:t>
            </w:r>
          </w:p>
        </w:tc>
        <w:tc>
          <w:tcPr>
            <w:tcW w:w="3828" w:type="dxa"/>
            <w:vMerge w:val="restart"/>
          </w:tcPr>
          <w:p w14:paraId="6E45D4DF"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3. Chemical Food Safety</w:t>
            </w:r>
          </w:p>
        </w:tc>
      </w:tr>
      <w:tr w:rsidR="00A458DA" w:rsidRPr="00E17595" w14:paraId="23D9CF5F" w14:textId="77777777">
        <w:trPr>
          <w:cantSplit/>
          <w:jc w:val="center"/>
        </w:trPr>
        <w:tc>
          <w:tcPr>
            <w:tcW w:w="1951" w:type="dxa"/>
          </w:tcPr>
          <w:p w14:paraId="28D5D4A6"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13.00 – 15.15</w:t>
            </w:r>
          </w:p>
        </w:tc>
        <w:tc>
          <w:tcPr>
            <w:tcW w:w="3260" w:type="dxa"/>
          </w:tcPr>
          <w:p w14:paraId="2E4BB022" w14:textId="32DC84D5" w:rsidR="00A458DA" w:rsidRPr="00E17595" w:rsidRDefault="00A458DA" w:rsidP="008F1261">
            <w:pPr>
              <w:spacing w:after="10"/>
              <w:jc w:val="both"/>
              <w:rPr>
                <w:rFonts w:ascii="Tahoma" w:hAnsi="Tahoma" w:cs="Tahoma"/>
                <w:sz w:val="24"/>
                <w:szCs w:val="24"/>
                <w:lang w:val="en-GB"/>
              </w:rPr>
            </w:pPr>
            <w:r>
              <w:rPr>
                <w:rFonts w:ascii="Tahoma" w:hAnsi="Tahoma" w:cs="Tahoma"/>
                <w:sz w:val="24"/>
                <w:szCs w:val="24"/>
                <w:lang w:val="en-GB"/>
              </w:rPr>
              <w:t>Microbiological</w:t>
            </w:r>
            <w:r w:rsidRPr="00E17595">
              <w:rPr>
                <w:rFonts w:ascii="Tahoma" w:hAnsi="Tahoma" w:cs="Tahoma"/>
                <w:sz w:val="24"/>
                <w:szCs w:val="24"/>
                <w:lang w:val="en-GB"/>
              </w:rPr>
              <w:t xml:space="preserve"> </w:t>
            </w:r>
            <w:r w:rsidR="00DC1AFE">
              <w:rPr>
                <w:rFonts w:ascii="Tahoma" w:hAnsi="Tahoma" w:cs="Tahoma"/>
                <w:sz w:val="24"/>
                <w:szCs w:val="24"/>
                <w:lang w:val="en-GB"/>
              </w:rPr>
              <w:t xml:space="preserve">and Chemical </w:t>
            </w:r>
            <w:r w:rsidRPr="00E17595">
              <w:rPr>
                <w:rFonts w:ascii="Tahoma" w:hAnsi="Tahoma" w:cs="Tahoma"/>
                <w:sz w:val="24"/>
                <w:szCs w:val="24"/>
                <w:lang w:val="en-GB"/>
              </w:rPr>
              <w:t>Food Safety</w:t>
            </w:r>
          </w:p>
        </w:tc>
        <w:tc>
          <w:tcPr>
            <w:tcW w:w="3828" w:type="dxa"/>
            <w:vMerge/>
          </w:tcPr>
          <w:p w14:paraId="28B0DB4D" w14:textId="77777777" w:rsidR="00A458DA" w:rsidRPr="00E17595" w:rsidRDefault="00A458DA" w:rsidP="008F1261">
            <w:pPr>
              <w:jc w:val="both"/>
              <w:rPr>
                <w:rFonts w:ascii="Tahoma" w:hAnsi="Tahoma" w:cs="Tahoma"/>
                <w:sz w:val="24"/>
                <w:szCs w:val="24"/>
                <w:highlight w:val="yellow"/>
                <w:lang w:val="en-GB"/>
              </w:rPr>
            </w:pPr>
          </w:p>
        </w:tc>
      </w:tr>
      <w:tr w:rsidR="00A458DA" w:rsidRPr="00E17595" w14:paraId="30E0E0D2" w14:textId="77777777">
        <w:trPr>
          <w:cantSplit/>
          <w:jc w:val="center"/>
        </w:trPr>
        <w:tc>
          <w:tcPr>
            <w:tcW w:w="1951" w:type="dxa"/>
          </w:tcPr>
          <w:p w14:paraId="75F54467"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15.15 – 15.45</w:t>
            </w:r>
          </w:p>
        </w:tc>
        <w:tc>
          <w:tcPr>
            <w:tcW w:w="3260" w:type="dxa"/>
          </w:tcPr>
          <w:p w14:paraId="5D4E1BE7" w14:textId="77777777" w:rsidR="00A458DA" w:rsidRPr="00E17595" w:rsidRDefault="00A458DA" w:rsidP="008F1261">
            <w:pPr>
              <w:spacing w:after="10"/>
              <w:jc w:val="both"/>
              <w:rPr>
                <w:rFonts w:ascii="Tahoma" w:hAnsi="Tahoma" w:cs="Tahoma"/>
                <w:sz w:val="24"/>
                <w:szCs w:val="24"/>
                <w:lang w:val="en-GB"/>
              </w:rPr>
            </w:pPr>
            <w:r w:rsidRPr="00E17595">
              <w:rPr>
                <w:rFonts w:ascii="Tahoma" w:hAnsi="Tahoma" w:cs="Tahoma"/>
                <w:sz w:val="24"/>
                <w:szCs w:val="24"/>
                <w:lang w:val="en-GB"/>
              </w:rPr>
              <w:t>Coffee break</w:t>
            </w:r>
          </w:p>
        </w:tc>
        <w:tc>
          <w:tcPr>
            <w:tcW w:w="3828" w:type="dxa"/>
            <w:vMerge w:val="restart"/>
          </w:tcPr>
          <w:p w14:paraId="189149C2"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4. Perspective Technologies in  </w:t>
            </w:r>
          </w:p>
          <w:p w14:paraId="18C74CFA" w14:textId="77777777" w:rsidR="00A458DA" w:rsidRPr="00E17595" w:rsidRDefault="00A458DA" w:rsidP="008F1261">
            <w:pPr>
              <w:jc w:val="both"/>
              <w:rPr>
                <w:rFonts w:ascii="Tahoma" w:hAnsi="Tahoma" w:cs="Tahoma"/>
                <w:sz w:val="24"/>
                <w:szCs w:val="24"/>
                <w:highlight w:val="yellow"/>
                <w:lang w:val="en-GB"/>
              </w:rPr>
            </w:pPr>
            <w:r w:rsidRPr="00E17595">
              <w:rPr>
                <w:rFonts w:ascii="Tahoma" w:hAnsi="Tahoma" w:cs="Tahoma"/>
                <w:sz w:val="24"/>
                <w:szCs w:val="24"/>
                <w:lang w:val="en-GB"/>
              </w:rPr>
              <w:t xml:space="preserve">    Food Safety </w:t>
            </w:r>
          </w:p>
        </w:tc>
      </w:tr>
      <w:tr w:rsidR="00A458DA" w:rsidRPr="00E17595" w14:paraId="3188975F" w14:textId="77777777">
        <w:trPr>
          <w:cantSplit/>
          <w:jc w:val="center"/>
        </w:trPr>
        <w:tc>
          <w:tcPr>
            <w:tcW w:w="1951" w:type="dxa"/>
          </w:tcPr>
          <w:p w14:paraId="3E1DB580"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15.45 – 17.00</w:t>
            </w:r>
          </w:p>
        </w:tc>
        <w:tc>
          <w:tcPr>
            <w:tcW w:w="3260" w:type="dxa"/>
          </w:tcPr>
          <w:p w14:paraId="14C8C7D8" w14:textId="48403C1D" w:rsidR="00A458DA" w:rsidRPr="00A57D05" w:rsidRDefault="00A57D05" w:rsidP="008F1261">
            <w:pPr>
              <w:rPr>
                <w:rFonts w:ascii="Tahoma" w:hAnsi="Tahoma" w:cs="Tahoma"/>
                <w:sz w:val="22"/>
                <w:szCs w:val="22"/>
                <w:lang w:val="en-GB"/>
              </w:rPr>
            </w:pPr>
            <w:r w:rsidRPr="00A57D05">
              <w:rPr>
                <w:rFonts w:ascii="Tahoma" w:hAnsi="Tahoma" w:cs="Tahoma"/>
                <w:sz w:val="22"/>
                <w:szCs w:val="22"/>
                <w:lang w:val="en"/>
              </w:rPr>
              <w:t>Workshop on research possibilities of the HORIZON EUROPA program</w:t>
            </w:r>
          </w:p>
        </w:tc>
        <w:tc>
          <w:tcPr>
            <w:tcW w:w="3828" w:type="dxa"/>
            <w:vMerge/>
          </w:tcPr>
          <w:p w14:paraId="75A762DC" w14:textId="77777777" w:rsidR="00A458DA" w:rsidRPr="00E17595" w:rsidRDefault="00A458DA" w:rsidP="008F1261">
            <w:pPr>
              <w:jc w:val="both"/>
              <w:rPr>
                <w:rFonts w:ascii="Tahoma" w:hAnsi="Tahoma" w:cs="Tahoma"/>
                <w:sz w:val="24"/>
                <w:szCs w:val="24"/>
                <w:highlight w:val="yellow"/>
                <w:lang w:val="en-GB"/>
              </w:rPr>
            </w:pPr>
          </w:p>
        </w:tc>
      </w:tr>
      <w:tr w:rsidR="00A458DA" w:rsidRPr="00E17595" w14:paraId="4871DF73" w14:textId="77777777">
        <w:trPr>
          <w:cantSplit/>
          <w:jc w:val="center"/>
        </w:trPr>
        <w:tc>
          <w:tcPr>
            <w:tcW w:w="1951" w:type="dxa"/>
          </w:tcPr>
          <w:p w14:paraId="6023DE51"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18.00</w:t>
            </w:r>
          </w:p>
        </w:tc>
        <w:tc>
          <w:tcPr>
            <w:tcW w:w="3260" w:type="dxa"/>
          </w:tcPr>
          <w:p w14:paraId="5B14BC37"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Reception </w:t>
            </w:r>
          </w:p>
        </w:tc>
        <w:tc>
          <w:tcPr>
            <w:tcW w:w="3828" w:type="dxa"/>
            <w:vMerge w:val="restart"/>
          </w:tcPr>
          <w:p w14:paraId="45856E4F" w14:textId="77777777" w:rsidR="00A458DA" w:rsidRPr="00E17595" w:rsidRDefault="00A458DA" w:rsidP="008F1261">
            <w:pPr>
              <w:jc w:val="both"/>
              <w:rPr>
                <w:rFonts w:ascii="Tahoma" w:hAnsi="Tahoma" w:cs="Tahoma"/>
                <w:sz w:val="24"/>
                <w:szCs w:val="24"/>
                <w:lang w:val="en-GB"/>
              </w:rPr>
            </w:pPr>
            <w:r>
              <w:rPr>
                <w:rFonts w:ascii="Tahoma" w:hAnsi="Tahoma" w:cs="Tahoma"/>
                <w:sz w:val="24"/>
                <w:szCs w:val="24"/>
                <w:lang w:val="en-GB"/>
              </w:rPr>
              <w:t>5. Food Safety</w:t>
            </w:r>
            <w:r w:rsidRPr="00E17595">
              <w:rPr>
                <w:rFonts w:ascii="Tahoma" w:hAnsi="Tahoma" w:cs="Tahoma"/>
                <w:sz w:val="24"/>
                <w:szCs w:val="24"/>
                <w:lang w:val="en-GB"/>
              </w:rPr>
              <w:t>,</w:t>
            </w:r>
            <w:r>
              <w:rPr>
                <w:rFonts w:ascii="Tahoma" w:hAnsi="Tahoma" w:cs="Tahoma"/>
                <w:sz w:val="24"/>
                <w:szCs w:val="24"/>
                <w:lang w:val="en-GB"/>
              </w:rPr>
              <w:t xml:space="preserve"> </w:t>
            </w:r>
            <w:r w:rsidRPr="00E17595">
              <w:rPr>
                <w:rFonts w:ascii="Tahoma" w:hAnsi="Tahoma" w:cs="Tahoma"/>
                <w:sz w:val="24"/>
                <w:szCs w:val="24"/>
                <w:lang w:val="en-GB"/>
              </w:rPr>
              <w:t xml:space="preserve">Health and </w:t>
            </w:r>
          </w:p>
          <w:p w14:paraId="2AE5AEDB"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   Nutrition Quality of Food</w:t>
            </w:r>
          </w:p>
        </w:tc>
      </w:tr>
      <w:tr w:rsidR="00A458DA" w:rsidRPr="00E17595" w14:paraId="71D02D51" w14:textId="77777777">
        <w:trPr>
          <w:cantSplit/>
          <w:jc w:val="center"/>
        </w:trPr>
        <w:tc>
          <w:tcPr>
            <w:tcW w:w="5211" w:type="dxa"/>
            <w:gridSpan w:val="2"/>
          </w:tcPr>
          <w:p w14:paraId="53961B17" w14:textId="36E786DF" w:rsidR="00A458DA" w:rsidRPr="00E17595" w:rsidRDefault="009F38E4" w:rsidP="00F13B4B">
            <w:pPr>
              <w:rPr>
                <w:rFonts w:ascii="Tahoma" w:hAnsi="Tahoma" w:cs="Tahoma"/>
                <w:sz w:val="24"/>
                <w:szCs w:val="24"/>
                <w:lang w:val="en-GB"/>
              </w:rPr>
            </w:pPr>
            <w:r>
              <w:rPr>
                <w:rFonts w:ascii="Tahoma" w:hAnsi="Tahoma" w:cs="Tahoma"/>
                <w:b/>
                <w:bCs/>
                <w:sz w:val="24"/>
                <w:szCs w:val="24"/>
                <w:lang w:val="en-GB"/>
              </w:rPr>
              <w:t>September</w:t>
            </w:r>
            <w:r w:rsidR="00A458DA" w:rsidRPr="00E17595">
              <w:rPr>
                <w:rFonts w:ascii="Tahoma" w:hAnsi="Tahoma" w:cs="Tahoma"/>
                <w:b/>
                <w:bCs/>
                <w:sz w:val="24"/>
                <w:szCs w:val="24"/>
                <w:lang w:val="en-GB"/>
              </w:rPr>
              <w:t xml:space="preserve"> </w:t>
            </w:r>
            <w:r>
              <w:rPr>
                <w:rFonts w:ascii="Tahoma" w:hAnsi="Tahoma" w:cs="Tahoma"/>
                <w:b/>
                <w:bCs/>
                <w:sz w:val="24"/>
                <w:szCs w:val="24"/>
                <w:lang w:val="en-GB"/>
              </w:rPr>
              <w:t>24</w:t>
            </w:r>
            <w:r w:rsidR="00A458DA">
              <w:rPr>
                <w:rFonts w:ascii="Tahoma" w:hAnsi="Tahoma" w:cs="Tahoma"/>
                <w:b/>
                <w:bCs/>
                <w:sz w:val="24"/>
                <w:szCs w:val="24"/>
                <w:lang w:val="en-GB"/>
              </w:rPr>
              <w:t xml:space="preserve">, </w:t>
            </w:r>
            <w:r w:rsidR="00A458DA" w:rsidRPr="00E17595">
              <w:rPr>
                <w:rFonts w:ascii="Tahoma" w:hAnsi="Tahoma" w:cs="Tahoma"/>
                <w:b/>
                <w:bCs/>
                <w:sz w:val="24"/>
                <w:szCs w:val="24"/>
                <w:lang w:val="en-GB"/>
              </w:rPr>
              <w:t>20</w:t>
            </w:r>
            <w:r w:rsidR="00A458DA">
              <w:rPr>
                <w:rFonts w:ascii="Tahoma" w:hAnsi="Tahoma" w:cs="Tahoma"/>
                <w:b/>
                <w:bCs/>
                <w:sz w:val="24"/>
                <w:szCs w:val="24"/>
                <w:lang w:val="en-GB"/>
              </w:rPr>
              <w:t>2</w:t>
            </w:r>
            <w:r w:rsidR="00AF5C49">
              <w:rPr>
                <w:rFonts w:ascii="Tahoma" w:hAnsi="Tahoma" w:cs="Tahoma"/>
                <w:b/>
                <w:bCs/>
                <w:sz w:val="24"/>
                <w:szCs w:val="24"/>
                <w:lang w:val="en-GB"/>
              </w:rPr>
              <w:t>1</w:t>
            </w:r>
          </w:p>
        </w:tc>
        <w:tc>
          <w:tcPr>
            <w:tcW w:w="3828" w:type="dxa"/>
            <w:vMerge/>
          </w:tcPr>
          <w:p w14:paraId="409A12CE" w14:textId="77777777" w:rsidR="00A458DA" w:rsidRPr="00E17595" w:rsidRDefault="00A458DA" w:rsidP="008F1261">
            <w:pPr>
              <w:jc w:val="both"/>
              <w:rPr>
                <w:rFonts w:ascii="Tahoma" w:hAnsi="Tahoma" w:cs="Tahoma"/>
                <w:sz w:val="24"/>
                <w:szCs w:val="24"/>
                <w:lang w:val="en-GB"/>
              </w:rPr>
            </w:pPr>
          </w:p>
        </w:tc>
      </w:tr>
      <w:tr w:rsidR="00A458DA" w:rsidRPr="00E17595" w14:paraId="7FBE067C" w14:textId="77777777">
        <w:trPr>
          <w:cantSplit/>
          <w:jc w:val="center"/>
        </w:trPr>
        <w:tc>
          <w:tcPr>
            <w:tcW w:w="1951" w:type="dxa"/>
          </w:tcPr>
          <w:p w14:paraId="5A677D60"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9.00 – 10.30</w:t>
            </w:r>
          </w:p>
        </w:tc>
        <w:tc>
          <w:tcPr>
            <w:tcW w:w="3260" w:type="dxa"/>
          </w:tcPr>
          <w:p w14:paraId="4F41BCF1"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Analytical Methods in Food Control</w:t>
            </w:r>
          </w:p>
        </w:tc>
        <w:tc>
          <w:tcPr>
            <w:tcW w:w="3828" w:type="dxa"/>
            <w:vMerge w:val="restart"/>
          </w:tcPr>
          <w:p w14:paraId="27FA4710"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6. Analytical Methods in Quality  </w:t>
            </w:r>
          </w:p>
          <w:p w14:paraId="4784FEAA"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   Evaluation, Authentication and   </w:t>
            </w:r>
          </w:p>
          <w:p w14:paraId="542A8F08"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   Food Safety </w:t>
            </w:r>
          </w:p>
        </w:tc>
      </w:tr>
      <w:tr w:rsidR="00A458DA" w:rsidRPr="00E17595" w14:paraId="7043A9D7" w14:textId="77777777">
        <w:trPr>
          <w:cantSplit/>
          <w:jc w:val="center"/>
        </w:trPr>
        <w:tc>
          <w:tcPr>
            <w:tcW w:w="1951" w:type="dxa"/>
          </w:tcPr>
          <w:p w14:paraId="380BC86C"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10.30 – 11.00</w:t>
            </w:r>
          </w:p>
        </w:tc>
        <w:tc>
          <w:tcPr>
            <w:tcW w:w="3260" w:type="dxa"/>
          </w:tcPr>
          <w:p w14:paraId="37149700"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Coffee break</w:t>
            </w:r>
          </w:p>
        </w:tc>
        <w:tc>
          <w:tcPr>
            <w:tcW w:w="3828" w:type="dxa"/>
            <w:vMerge/>
          </w:tcPr>
          <w:p w14:paraId="2BF1A495" w14:textId="77777777" w:rsidR="00A458DA" w:rsidRPr="00E17595" w:rsidRDefault="00A458DA" w:rsidP="008F1261">
            <w:pPr>
              <w:jc w:val="both"/>
              <w:rPr>
                <w:rFonts w:ascii="Tahoma" w:hAnsi="Tahoma" w:cs="Tahoma"/>
                <w:sz w:val="24"/>
                <w:szCs w:val="24"/>
                <w:lang w:val="en-GB"/>
              </w:rPr>
            </w:pPr>
          </w:p>
        </w:tc>
      </w:tr>
      <w:tr w:rsidR="00A458DA" w:rsidRPr="00E17595" w14:paraId="2F646D39" w14:textId="77777777">
        <w:trPr>
          <w:cantSplit/>
          <w:jc w:val="center"/>
        </w:trPr>
        <w:tc>
          <w:tcPr>
            <w:tcW w:w="1951" w:type="dxa"/>
          </w:tcPr>
          <w:p w14:paraId="6ED78268"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11.00 – 13.00</w:t>
            </w:r>
          </w:p>
        </w:tc>
        <w:tc>
          <w:tcPr>
            <w:tcW w:w="3260" w:type="dxa"/>
          </w:tcPr>
          <w:p w14:paraId="5CB2BFCC"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Food Safety and Nutrition</w:t>
            </w:r>
          </w:p>
        </w:tc>
        <w:tc>
          <w:tcPr>
            <w:tcW w:w="3828" w:type="dxa"/>
            <w:vMerge/>
          </w:tcPr>
          <w:p w14:paraId="5074E43A" w14:textId="77777777" w:rsidR="00A458DA" w:rsidRPr="00E17595" w:rsidRDefault="00A458DA" w:rsidP="008F1261">
            <w:pPr>
              <w:jc w:val="both"/>
              <w:rPr>
                <w:rFonts w:ascii="Tahoma" w:hAnsi="Tahoma" w:cs="Tahoma"/>
                <w:sz w:val="24"/>
                <w:szCs w:val="24"/>
                <w:lang w:val="en-GB"/>
              </w:rPr>
            </w:pPr>
          </w:p>
        </w:tc>
      </w:tr>
      <w:tr w:rsidR="00A458DA" w:rsidRPr="00E17595" w14:paraId="4F163966" w14:textId="77777777">
        <w:trPr>
          <w:jc w:val="center"/>
        </w:trPr>
        <w:tc>
          <w:tcPr>
            <w:tcW w:w="1951" w:type="dxa"/>
          </w:tcPr>
          <w:p w14:paraId="3ABEE99E" w14:textId="77777777" w:rsidR="00A458DA" w:rsidRPr="00E17595" w:rsidRDefault="00A458DA" w:rsidP="00C1608A">
            <w:pPr>
              <w:jc w:val="center"/>
              <w:rPr>
                <w:rFonts w:ascii="Tahoma" w:hAnsi="Tahoma" w:cs="Tahoma"/>
                <w:sz w:val="24"/>
                <w:szCs w:val="24"/>
                <w:lang w:val="en-GB"/>
              </w:rPr>
            </w:pPr>
            <w:r w:rsidRPr="00E17595">
              <w:rPr>
                <w:rFonts w:ascii="Tahoma" w:hAnsi="Tahoma" w:cs="Tahoma"/>
                <w:sz w:val="24"/>
                <w:szCs w:val="24"/>
                <w:lang w:val="en-GB"/>
              </w:rPr>
              <w:t>13.00</w:t>
            </w:r>
          </w:p>
        </w:tc>
        <w:tc>
          <w:tcPr>
            <w:tcW w:w="3260" w:type="dxa"/>
          </w:tcPr>
          <w:p w14:paraId="491517EF" w14:textId="77777777" w:rsidR="00A458DA" w:rsidRPr="00E17595" w:rsidRDefault="00A458DA" w:rsidP="008F1261">
            <w:pPr>
              <w:rPr>
                <w:rFonts w:ascii="Tahoma" w:hAnsi="Tahoma" w:cs="Tahoma"/>
                <w:sz w:val="24"/>
                <w:szCs w:val="24"/>
                <w:lang w:val="en-GB"/>
              </w:rPr>
            </w:pPr>
            <w:r w:rsidRPr="00E17595">
              <w:rPr>
                <w:rFonts w:ascii="Tahoma" w:hAnsi="Tahoma" w:cs="Tahoma"/>
                <w:sz w:val="24"/>
                <w:szCs w:val="24"/>
                <w:lang w:val="en-GB"/>
              </w:rPr>
              <w:t>Closing of the Conference</w:t>
            </w:r>
          </w:p>
        </w:tc>
        <w:tc>
          <w:tcPr>
            <w:tcW w:w="3828" w:type="dxa"/>
          </w:tcPr>
          <w:p w14:paraId="4943F4E1" w14:textId="77777777"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7.  Food Safety and Welfare</w:t>
            </w:r>
          </w:p>
        </w:tc>
      </w:tr>
    </w:tbl>
    <w:p w14:paraId="22A4D9D8" w14:textId="77777777" w:rsidR="00A458DA" w:rsidRPr="00E17595" w:rsidRDefault="00A458DA" w:rsidP="008F1261">
      <w:pPr>
        <w:rPr>
          <w:rFonts w:ascii="Tahoma" w:hAnsi="Tahoma" w:cs="Tahoma"/>
          <w:sz w:val="24"/>
          <w:szCs w:val="24"/>
          <w:lang w:val="en-GB"/>
        </w:rPr>
      </w:pPr>
    </w:p>
    <w:p w14:paraId="2945FA81" w14:textId="77777777" w:rsidR="00A458DA" w:rsidRPr="00E17595" w:rsidRDefault="00A458DA" w:rsidP="008F1261">
      <w:pPr>
        <w:keepNext/>
        <w:spacing w:after="80"/>
        <w:outlineLvl w:val="7"/>
        <w:rPr>
          <w:rFonts w:ascii="Tahoma" w:hAnsi="Tahoma" w:cs="Tahoma"/>
          <w:b/>
          <w:bCs/>
          <w:sz w:val="24"/>
          <w:szCs w:val="24"/>
          <w:lang w:val="en-GB"/>
        </w:rPr>
      </w:pPr>
      <w:r w:rsidRPr="00E17595">
        <w:rPr>
          <w:rFonts w:ascii="Tahoma" w:hAnsi="Tahoma" w:cs="Tahoma"/>
          <w:b/>
          <w:bCs/>
          <w:sz w:val="24"/>
          <w:szCs w:val="24"/>
          <w:lang w:val="en-GB"/>
        </w:rPr>
        <w:t>Instruction for manuscript preparation (Potravinarstvo):</w:t>
      </w:r>
    </w:p>
    <w:p w14:paraId="7CA7E1D4" w14:textId="036E3009" w:rsidR="00A458DA" w:rsidRPr="00E17595" w:rsidRDefault="00A458DA" w:rsidP="0028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en-GB"/>
        </w:rPr>
      </w:pPr>
      <w:r w:rsidRPr="00E17595">
        <w:rPr>
          <w:rFonts w:ascii="Tahoma" w:hAnsi="Tahoma" w:cs="Tahoma"/>
          <w:sz w:val="24"/>
          <w:szCs w:val="24"/>
          <w:lang w:val="en-GB"/>
        </w:rPr>
        <w:t>All scientific papers dealing with original results that meet the given criteria, will be published continuously in the scientific journal “Potravinarstvo” (</w:t>
      </w:r>
      <w:r w:rsidR="00284B1A" w:rsidRPr="00284B1A">
        <w:rPr>
          <w:rFonts w:ascii="Tahoma" w:hAnsi="Tahoma" w:cs="Tahoma"/>
          <w:sz w:val="24"/>
          <w:szCs w:val="24"/>
          <w:lang w:val="en-GB"/>
        </w:rPr>
        <w:t>Slovak Journal of</w:t>
      </w:r>
      <w:r w:rsidR="00284B1A">
        <w:rPr>
          <w:rFonts w:ascii="Tahoma" w:hAnsi="Tahoma" w:cs="Tahoma"/>
          <w:sz w:val="24"/>
          <w:szCs w:val="24"/>
          <w:lang w:val="en-GB"/>
        </w:rPr>
        <w:t xml:space="preserve"> </w:t>
      </w:r>
      <w:r w:rsidR="00284B1A" w:rsidRPr="00284B1A">
        <w:rPr>
          <w:rFonts w:ascii="Tahoma" w:hAnsi="Tahoma" w:cs="Tahoma"/>
          <w:sz w:val="24"/>
          <w:szCs w:val="24"/>
          <w:lang w:val="en-GB"/>
        </w:rPr>
        <w:t>Food Sciences“</w:t>
      </w:r>
      <w:r w:rsidR="00A64594">
        <w:rPr>
          <w:rFonts w:ascii="Tahoma" w:hAnsi="Tahoma" w:cs="Tahoma"/>
          <w:sz w:val="24"/>
          <w:szCs w:val="24"/>
          <w:lang w:val="en-GB"/>
        </w:rPr>
        <w:t>). I</w:t>
      </w:r>
      <w:r w:rsidRPr="00E17595">
        <w:rPr>
          <w:rFonts w:ascii="Tahoma" w:hAnsi="Tahoma" w:cs="Tahoma"/>
          <w:sz w:val="24"/>
          <w:szCs w:val="24"/>
          <w:lang w:val="en-GB"/>
        </w:rPr>
        <w:t xml:space="preserve">nstructions for the authors and template are available at </w:t>
      </w:r>
      <w:hyperlink r:id="rId8" w:history="1">
        <w:r w:rsidRPr="00E14DBC">
          <w:rPr>
            <w:rStyle w:val="Hypertextovprepojenie"/>
            <w:rFonts w:ascii="Tahoma" w:hAnsi="Tahoma" w:cs="Tahoma"/>
            <w:sz w:val="24"/>
            <w:szCs w:val="24"/>
            <w:lang w:val="en-GB"/>
          </w:rPr>
          <w:t>www.potravinarstvo.com</w:t>
        </w:r>
      </w:hyperlink>
      <w:r>
        <w:rPr>
          <w:rFonts w:ascii="Tahoma" w:hAnsi="Tahoma" w:cs="Tahoma"/>
          <w:sz w:val="24"/>
          <w:szCs w:val="24"/>
          <w:lang w:val="en-GB"/>
        </w:rPr>
        <w:t xml:space="preserve">. </w:t>
      </w:r>
      <w:r w:rsidR="00246DD0" w:rsidRPr="00246DD0">
        <w:rPr>
          <w:rStyle w:val="tlid-translation"/>
          <w:rFonts w:ascii="Tahoma" w:hAnsi="Tahoma" w:cs="Tahoma"/>
          <w:sz w:val="24"/>
          <w:szCs w:val="24"/>
          <w:lang w:val="en"/>
        </w:rPr>
        <w:t xml:space="preserve">Please send </w:t>
      </w:r>
      <w:r w:rsidR="003242B0">
        <w:rPr>
          <w:rStyle w:val="tlid-translation"/>
          <w:rFonts w:ascii="Tahoma" w:hAnsi="Tahoma" w:cs="Tahoma"/>
          <w:sz w:val="24"/>
          <w:szCs w:val="24"/>
          <w:lang w:val="en"/>
        </w:rPr>
        <w:t>the</w:t>
      </w:r>
      <w:r w:rsidR="00246DD0" w:rsidRPr="00246DD0">
        <w:rPr>
          <w:rStyle w:val="tlid-translation"/>
          <w:rFonts w:ascii="Tahoma" w:hAnsi="Tahoma" w:cs="Tahoma"/>
          <w:sz w:val="24"/>
          <w:szCs w:val="24"/>
          <w:lang w:val="en"/>
        </w:rPr>
        <w:t xml:space="preserve"> </w:t>
      </w:r>
      <w:r w:rsidR="00246DD0" w:rsidRPr="007259E3">
        <w:rPr>
          <w:rStyle w:val="tlid-translation"/>
          <w:rFonts w:ascii="Tahoma" w:hAnsi="Tahoma" w:cs="Tahoma"/>
          <w:sz w:val="24"/>
          <w:szCs w:val="24"/>
          <w:lang w:val="en"/>
        </w:rPr>
        <w:t>license</w:t>
      </w:r>
      <w:r w:rsidR="00246DD0" w:rsidRPr="00246DD0">
        <w:rPr>
          <w:rStyle w:val="tlid-translation"/>
          <w:rFonts w:ascii="Tahoma" w:hAnsi="Tahoma" w:cs="Tahoma"/>
          <w:sz w:val="24"/>
          <w:szCs w:val="24"/>
          <w:lang w:val="en"/>
        </w:rPr>
        <w:t xml:space="preserve"> together with your contribution</w:t>
      </w:r>
      <w:r w:rsidR="00246DD0" w:rsidRPr="00246DD0">
        <w:rPr>
          <w:rFonts w:ascii="Tahoma" w:hAnsi="Tahoma" w:cs="Tahoma"/>
          <w:sz w:val="24"/>
          <w:szCs w:val="24"/>
          <w:lang w:val="en"/>
        </w:rPr>
        <w:t>,</w:t>
      </w:r>
      <w:r w:rsidR="00246DD0" w:rsidRPr="00246DD0">
        <w:rPr>
          <w:rStyle w:val="tlid-translation"/>
          <w:rFonts w:ascii="Tahoma" w:hAnsi="Tahoma" w:cs="Tahoma"/>
          <w:sz w:val="24"/>
          <w:szCs w:val="24"/>
          <w:lang w:val="en"/>
        </w:rPr>
        <w:t xml:space="preserve"> proposal of 2 </w:t>
      </w:r>
      <w:r w:rsidR="004A579E" w:rsidRPr="004A579E">
        <w:rPr>
          <w:rStyle w:val="tlid-translation"/>
          <w:rFonts w:ascii="Tahoma" w:hAnsi="Tahoma" w:cs="Tahoma"/>
          <w:sz w:val="24"/>
          <w:szCs w:val="24"/>
          <w:lang w:val="en"/>
        </w:rPr>
        <w:t>reviewer</w:t>
      </w:r>
      <w:r w:rsidR="004A579E">
        <w:rPr>
          <w:rStyle w:val="tlid-translation"/>
          <w:rFonts w:ascii="Tahoma" w:hAnsi="Tahoma" w:cs="Tahoma"/>
          <w:sz w:val="24"/>
          <w:szCs w:val="24"/>
          <w:lang w:val="en"/>
        </w:rPr>
        <w:t>s</w:t>
      </w:r>
      <w:r w:rsidR="00246DD0" w:rsidRPr="00246DD0">
        <w:rPr>
          <w:rStyle w:val="tlid-translation"/>
          <w:rFonts w:ascii="Tahoma" w:hAnsi="Tahoma" w:cs="Tahoma"/>
          <w:sz w:val="24"/>
          <w:szCs w:val="24"/>
          <w:lang w:val="en"/>
        </w:rPr>
        <w:t xml:space="preserve"> and confirmation about English language correction.</w:t>
      </w:r>
      <w:r w:rsidRPr="00246DD0">
        <w:rPr>
          <w:rFonts w:ascii="Tahoma" w:hAnsi="Tahoma" w:cs="Tahoma"/>
          <w:sz w:val="24"/>
          <w:szCs w:val="24"/>
          <w:lang w:val="en-GB"/>
        </w:rPr>
        <w:t xml:space="preserve"> </w:t>
      </w:r>
      <w:r w:rsidR="003242B0">
        <w:rPr>
          <w:rFonts w:ascii="Tahoma" w:hAnsi="Tahoma" w:cs="Tahoma"/>
          <w:sz w:val="24"/>
          <w:szCs w:val="24"/>
          <w:lang w:val="en-GB"/>
        </w:rPr>
        <w:t>Prepare</w:t>
      </w:r>
      <w:r w:rsidR="00D51739">
        <w:rPr>
          <w:rFonts w:ascii="Tahoma" w:hAnsi="Tahoma" w:cs="Tahoma"/>
          <w:sz w:val="24"/>
          <w:szCs w:val="24"/>
          <w:lang w:val="en-GB"/>
        </w:rPr>
        <w:t xml:space="preserve"> </w:t>
      </w:r>
      <w:r w:rsidR="00255BC7">
        <w:rPr>
          <w:rFonts w:ascii="Tahoma" w:hAnsi="Tahoma" w:cs="Tahoma"/>
          <w:sz w:val="24"/>
          <w:szCs w:val="24"/>
          <w:lang w:val="en-GB"/>
        </w:rPr>
        <w:t>the manuscript</w:t>
      </w:r>
      <w:r w:rsidR="00A64594">
        <w:rPr>
          <w:rStyle w:val="tlid-translation"/>
          <w:rFonts w:ascii="Tahoma" w:hAnsi="Tahoma" w:cs="Tahoma"/>
          <w:sz w:val="24"/>
          <w:szCs w:val="24"/>
          <w:lang w:val="en"/>
        </w:rPr>
        <w:t xml:space="preserve"> </w:t>
      </w:r>
      <w:r w:rsidR="004A579E">
        <w:rPr>
          <w:rStyle w:val="tlid-translation"/>
          <w:rFonts w:ascii="Tahoma" w:hAnsi="Tahoma" w:cs="Tahoma"/>
          <w:sz w:val="24"/>
          <w:szCs w:val="24"/>
          <w:lang w:val="en"/>
        </w:rPr>
        <w:t>by</w:t>
      </w:r>
      <w:r w:rsidR="00D51739" w:rsidRPr="00D51739">
        <w:rPr>
          <w:rStyle w:val="tlid-translation"/>
          <w:rFonts w:ascii="Tahoma" w:hAnsi="Tahoma" w:cs="Tahoma"/>
          <w:sz w:val="24"/>
          <w:szCs w:val="24"/>
          <w:lang w:val="en"/>
        </w:rPr>
        <w:t xml:space="preserve"> the instructions and </w:t>
      </w:r>
      <w:r w:rsidR="00F828B1" w:rsidRPr="00F828B1">
        <w:rPr>
          <w:rStyle w:val="tlid-translation"/>
          <w:rFonts w:ascii="Tahoma" w:hAnsi="Tahoma" w:cs="Tahoma"/>
          <w:sz w:val="24"/>
          <w:szCs w:val="24"/>
          <w:lang w:val="en"/>
        </w:rPr>
        <w:t>send it to email</w:t>
      </w:r>
      <w:r w:rsidR="00F828B1">
        <w:rPr>
          <w:rStyle w:val="tlid-translation"/>
          <w:rFonts w:ascii="Tahoma" w:hAnsi="Tahoma" w:cs="Tahoma"/>
          <w:sz w:val="24"/>
          <w:szCs w:val="24"/>
          <w:lang w:val="en"/>
        </w:rPr>
        <w:t xml:space="preserve"> </w:t>
      </w:r>
      <w:hyperlink r:id="rId9" w:history="1">
        <w:r w:rsidR="00F828B1" w:rsidRPr="008E0363">
          <w:rPr>
            <w:rStyle w:val="Hypertextovprepojenie"/>
            <w:rFonts w:ascii="Tahoma" w:hAnsi="Tahoma" w:cs="Tahoma"/>
            <w:sz w:val="24"/>
            <w:szCs w:val="24"/>
            <w:lang w:val="en"/>
          </w:rPr>
          <w:t>bezpecnostpotravin2020@gmail.com</w:t>
        </w:r>
      </w:hyperlink>
      <w:r w:rsidR="00D51739" w:rsidRPr="00D51739">
        <w:rPr>
          <w:rStyle w:val="tlid-translation"/>
          <w:rFonts w:ascii="Tahoma" w:hAnsi="Tahoma" w:cs="Tahoma"/>
          <w:sz w:val="24"/>
          <w:szCs w:val="24"/>
          <w:lang w:val="en"/>
        </w:rPr>
        <w:t>.</w:t>
      </w:r>
      <w:r w:rsidRPr="00E17595">
        <w:rPr>
          <w:rFonts w:ascii="Tahoma" w:hAnsi="Tahoma" w:cs="Tahoma"/>
          <w:sz w:val="24"/>
          <w:szCs w:val="24"/>
          <w:lang w:val="en-GB"/>
        </w:rPr>
        <w:t xml:space="preserve"> </w:t>
      </w:r>
      <w:r>
        <w:rPr>
          <w:rFonts w:ascii="Tahoma" w:hAnsi="Tahoma" w:cs="Tahoma"/>
          <w:sz w:val="24"/>
          <w:szCs w:val="24"/>
          <w:lang w:val="en-GB"/>
        </w:rPr>
        <w:t>Deadline for article submission</w:t>
      </w:r>
      <w:r w:rsidRPr="00E17595">
        <w:rPr>
          <w:rFonts w:ascii="Tahoma" w:hAnsi="Tahoma" w:cs="Tahoma"/>
          <w:sz w:val="24"/>
          <w:szCs w:val="24"/>
          <w:lang w:val="en-GB"/>
        </w:rPr>
        <w:t xml:space="preserve"> into </w:t>
      </w:r>
      <w:r>
        <w:rPr>
          <w:rFonts w:ascii="Tahoma" w:hAnsi="Tahoma" w:cs="Tahoma"/>
          <w:sz w:val="24"/>
          <w:szCs w:val="24"/>
          <w:lang w:val="en-GB"/>
        </w:rPr>
        <w:t>the</w:t>
      </w:r>
      <w:r w:rsidR="00B42153">
        <w:rPr>
          <w:rFonts w:ascii="Tahoma" w:hAnsi="Tahoma" w:cs="Tahoma"/>
          <w:sz w:val="24"/>
          <w:szCs w:val="24"/>
          <w:lang w:val="en-GB"/>
        </w:rPr>
        <w:t xml:space="preserve"> electronic</w:t>
      </w:r>
      <w:r>
        <w:rPr>
          <w:rFonts w:ascii="Tahoma" w:hAnsi="Tahoma" w:cs="Tahoma"/>
          <w:sz w:val="24"/>
          <w:szCs w:val="24"/>
          <w:lang w:val="en-GB"/>
        </w:rPr>
        <w:t xml:space="preserve"> </w:t>
      </w:r>
      <w:r w:rsidRPr="00E17595">
        <w:rPr>
          <w:rFonts w:ascii="Tahoma" w:hAnsi="Tahoma" w:cs="Tahoma"/>
          <w:sz w:val="24"/>
          <w:szCs w:val="24"/>
          <w:lang w:val="en-GB"/>
        </w:rPr>
        <w:t xml:space="preserve">system is </w:t>
      </w:r>
      <w:r w:rsidR="00F828B1">
        <w:rPr>
          <w:rFonts w:ascii="Tahoma" w:hAnsi="Tahoma" w:cs="Tahoma"/>
          <w:sz w:val="24"/>
          <w:szCs w:val="24"/>
          <w:lang w:val="en-GB"/>
        </w:rPr>
        <w:t>25</w:t>
      </w:r>
      <w:r w:rsidR="007D63B8">
        <w:rPr>
          <w:rFonts w:ascii="Tahoma" w:hAnsi="Tahoma" w:cs="Tahoma"/>
          <w:sz w:val="24"/>
          <w:szCs w:val="24"/>
          <w:lang w:val="en-GB"/>
        </w:rPr>
        <w:t xml:space="preserve"> </w:t>
      </w:r>
      <w:r w:rsidRPr="00E17595">
        <w:rPr>
          <w:rFonts w:ascii="Tahoma" w:hAnsi="Tahoma" w:cs="Tahoma"/>
          <w:sz w:val="24"/>
          <w:szCs w:val="24"/>
          <w:lang w:val="en-GB"/>
        </w:rPr>
        <w:t>February</w:t>
      </w:r>
      <w:r>
        <w:rPr>
          <w:rFonts w:ascii="Tahoma" w:hAnsi="Tahoma" w:cs="Tahoma"/>
          <w:sz w:val="24"/>
          <w:szCs w:val="24"/>
          <w:lang w:val="en-GB"/>
        </w:rPr>
        <w:t>,</w:t>
      </w:r>
      <w:r w:rsidRPr="00E17595">
        <w:rPr>
          <w:rFonts w:ascii="Tahoma" w:hAnsi="Tahoma" w:cs="Tahoma"/>
          <w:sz w:val="24"/>
          <w:szCs w:val="24"/>
          <w:lang w:val="en-GB"/>
        </w:rPr>
        <w:t xml:space="preserve"> 20</w:t>
      </w:r>
      <w:r>
        <w:rPr>
          <w:rFonts w:ascii="Tahoma" w:hAnsi="Tahoma" w:cs="Tahoma"/>
          <w:sz w:val="24"/>
          <w:szCs w:val="24"/>
          <w:lang w:val="en-GB"/>
        </w:rPr>
        <w:t>2</w:t>
      </w:r>
      <w:r w:rsidR="00AF5C49">
        <w:rPr>
          <w:rFonts w:ascii="Tahoma" w:hAnsi="Tahoma" w:cs="Tahoma"/>
          <w:sz w:val="24"/>
          <w:szCs w:val="24"/>
          <w:lang w:val="en-GB"/>
        </w:rPr>
        <w:t>1</w:t>
      </w:r>
      <w:r w:rsidRPr="00E17595">
        <w:rPr>
          <w:rFonts w:ascii="Tahoma" w:hAnsi="Tahoma" w:cs="Tahoma"/>
          <w:sz w:val="24"/>
          <w:szCs w:val="24"/>
          <w:lang w:val="en-GB"/>
        </w:rPr>
        <w:t>. Manuscripts submitted after this deadline will be charg</w:t>
      </w:r>
      <w:r>
        <w:rPr>
          <w:rFonts w:ascii="Tahoma" w:hAnsi="Tahoma" w:cs="Tahoma"/>
          <w:sz w:val="24"/>
          <w:szCs w:val="24"/>
          <w:lang w:val="en-GB"/>
        </w:rPr>
        <w:t>ed according to the valid prices</w:t>
      </w:r>
      <w:r w:rsidRPr="00E17595">
        <w:rPr>
          <w:rFonts w:ascii="Tahoma" w:hAnsi="Tahoma" w:cs="Tahoma"/>
          <w:sz w:val="24"/>
          <w:szCs w:val="24"/>
          <w:lang w:val="en-GB"/>
        </w:rPr>
        <w:t xml:space="preserve"> of the journal.</w:t>
      </w:r>
    </w:p>
    <w:p w14:paraId="4F8F8058" w14:textId="77777777" w:rsidR="00A458DA" w:rsidRPr="00E17595" w:rsidRDefault="00A458DA" w:rsidP="003A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en-GB"/>
        </w:rPr>
      </w:pPr>
    </w:p>
    <w:p w14:paraId="4F3B9366" w14:textId="77777777" w:rsidR="00A458DA" w:rsidRPr="00E17595" w:rsidRDefault="00A458DA" w:rsidP="008F1261">
      <w:pPr>
        <w:jc w:val="both"/>
        <w:rPr>
          <w:rFonts w:ascii="Tahoma" w:hAnsi="Tahoma" w:cs="Tahoma"/>
          <w:b/>
          <w:bCs/>
          <w:sz w:val="24"/>
          <w:szCs w:val="24"/>
          <w:lang w:val="en-GB"/>
        </w:rPr>
      </w:pPr>
      <w:r w:rsidRPr="00E17595">
        <w:rPr>
          <w:rFonts w:ascii="Tahoma" w:hAnsi="Tahoma" w:cs="Tahoma"/>
          <w:b/>
          <w:bCs/>
          <w:sz w:val="24"/>
          <w:szCs w:val="24"/>
          <w:lang w:val="en-GB"/>
        </w:rPr>
        <w:t>Instructions for preparing contributions in the Book of proceedings:</w:t>
      </w:r>
    </w:p>
    <w:p w14:paraId="3B928B51" w14:textId="7BF7E4D2" w:rsidR="00A458DA" w:rsidRPr="00E17595" w:rsidRDefault="00A458DA" w:rsidP="008F1261">
      <w:pPr>
        <w:jc w:val="both"/>
        <w:rPr>
          <w:rFonts w:ascii="Tahoma" w:hAnsi="Tahoma" w:cs="Tahoma"/>
          <w:sz w:val="24"/>
          <w:szCs w:val="24"/>
          <w:lang w:val="en-GB"/>
        </w:rPr>
      </w:pPr>
      <w:r w:rsidRPr="00E17595">
        <w:rPr>
          <w:rFonts w:ascii="Tahoma" w:hAnsi="Tahoma" w:cs="Tahoma"/>
          <w:sz w:val="24"/>
          <w:szCs w:val="24"/>
          <w:lang w:val="en-GB"/>
        </w:rPr>
        <w:t xml:space="preserve">Papers must be written in Microsoft Word. Instructions and the formatted article template are available at: </w:t>
      </w:r>
      <w:hyperlink r:id="rId10" w:history="1">
        <w:r w:rsidRPr="00E17595">
          <w:rPr>
            <w:rFonts w:ascii="Tahoma" w:hAnsi="Tahoma" w:cs="Tahoma"/>
            <w:color w:val="0000FF"/>
            <w:sz w:val="24"/>
            <w:szCs w:val="24"/>
            <w:u w:val="single"/>
            <w:lang w:val="en-GB"/>
          </w:rPr>
          <w:t>www.bezpecnostpotravin.sk</w:t>
        </w:r>
      </w:hyperlink>
      <w:r w:rsidR="00A57D05">
        <w:rPr>
          <w:rFonts w:ascii="Tahoma" w:hAnsi="Tahoma" w:cs="Tahoma"/>
          <w:color w:val="0000FF"/>
          <w:sz w:val="24"/>
          <w:szCs w:val="24"/>
          <w:u w:val="single"/>
          <w:lang w:val="en-GB"/>
        </w:rPr>
        <w:t xml:space="preserve">, </w:t>
      </w:r>
      <w:r w:rsidR="00A57D05">
        <w:rPr>
          <w:rFonts w:ascii="Tahoma" w:hAnsi="Tahoma" w:cs="Tahoma"/>
          <w:color w:val="0000FF"/>
          <w:sz w:val="24"/>
          <w:szCs w:val="24"/>
          <w:u w:val="single"/>
        </w:rPr>
        <w:t>www.potravinarstvo.sk</w:t>
      </w:r>
      <w:r w:rsidRPr="00E17595">
        <w:rPr>
          <w:rFonts w:ascii="Tahoma" w:hAnsi="Tahoma" w:cs="Tahoma"/>
          <w:sz w:val="24"/>
          <w:szCs w:val="24"/>
          <w:lang w:val="en-GB"/>
        </w:rPr>
        <w:t xml:space="preserve"> (available after log in).</w:t>
      </w:r>
    </w:p>
    <w:p w14:paraId="7FF78567" w14:textId="4B4C9088" w:rsidR="00A458DA" w:rsidRPr="00E17595" w:rsidRDefault="00A458DA" w:rsidP="008F1261">
      <w:pPr>
        <w:jc w:val="both"/>
        <w:rPr>
          <w:rFonts w:ascii="Tahoma" w:hAnsi="Tahoma" w:cs="Tahoma"/>
          <w:sz w:val="24"/>
          <w:szCs w:val="24"/>
          <w:lang w:val="en-GB"/>
        </w:rPr>
      </w:pPr>
      <w:r w:rsidRPr="00E17595">
        <w:rPr>
          <w:rFonts w:ascii="Tahoma" w:hAnsi="Tahoma" w:cs="Tahoma"/>
          <w:b/>
          <w:bCs/>
          <w:sz w:val="24"/>
          <w:szCs w:val="24"/>
          <w:lang w:val="en-GB"/>
        </w:rPr>
        <w:t>NOTE:</w:t>
      </w:r>
      <w:r w:rsidRPr="00E17595">
        <w:rPr>
          <w:rFonts w:ascii="Tahoma" w:hAnsi="Tahoma" w:cs="Tahoma"/>
          <w:sz w:val="24"/>
          <w:szCs w:val="24"/>
          <w:lang w:val="en-GB"/>
        </w:rPr>
        <w:t xml:space="preserve"> Manuscripts for the journal and Book of proceedings, which will not meet </w:t>
      </w:r>
      <w:r>
        <w:rPr>
          <w:rFonts w:ascii="Tahoma" w:hAnsi="Tahoma" w:cs="Tahoma"/>
          <w:sz w:val="24"/>
          <w:szCs w:val="24"/>
          <w:lang w:val="en-GB"/>
        </w:rPr>
        <w:t>instructions</w:t>
      </w:r>
      <w:r w:rsidRPr="00E17595">
        <w:rPr>
          <w:rFonts w:ascii="Tahoma" w:hAnsi="Tahoma" w:cs="Tahoma"/>
          <w:sz w:val="24"/>
          <w:szCs w:val="24"/>
          <w:lang w:val="en-GB"/>
        </w:rPr>
        <w:t xml:space="preserve"> will be returned to the author for </w:t>
      </w:r>
      <w:r>
        <w:rPr>
          <w:rFonts w:ascii="Tahoma" w:hAnsi="Tahoma" w:cs="Tahoma"/>
          <w:sz w:val="24"/>
          <w:szCs w:val="24"/>
          <w:lang w:val="en-GB"/>
        </w:rPr>
        <w:t>corrections</w:t>
      </w:r>
      <w:r w:rsidRPr="00E17595">
        <w:rPr>
          <w:rFonts w:ascii="Tahoma" w:hAnsi="Tahoma" w:cs="Tahoma"/>
          <w:sz w:val="24"/>
          <w:szCs w:val="24"/>
          <w:lang w:val="en-GB"/>
        </w:rPr>
        <w:t xml:space="preserve">. The organizers reserve the </w:t>
      </w:r>
      <w:r w:rsidRPr="00E17595">
        <w:rPr>
          <w:rFonts w:ascii="Tahoma" w:hAnsi="Tahoma" w:cs="Tahoma"/>
          <w:sz w:val="24"/>
          <w:szCs w:val="24"/>
          <w:lang w:val="en-GB"/>
        </w:rPr>
        <w:lastRenderedPageBreak/>
        <w:t xml:space="preserve">right to select the papers! Contributions should be sent only </w:t>
      </w:r>
      <w:r w:rsidR="00537310">
        <w:rPr>
          <w:rFonts w:ascii="Tahoma" w:hAnsi="Tahoma" w:cs="Tahoma"/>
          <w:sz w:val="24"/>
          <w:szCs w:val="24"/>
          <w:lang w:val="en-GB"/>
        </w:rPr>
        <w:t>via</w:t>
      </w:r>
      <w:r>
        <w:rPr>
          <w:rStyle w:val="shorttext"/>
          <w:rFonts w:ascii="Tahoma" w:hAnsi="Tahoma" w:cs="Tahoma"/>
          <w:sz w:val="24"/>
          <w:szCs w:val="24"/>
          <w:lang w:val="en-GB"/>
        </w:rPr>
        <w:t xml:space="preserve"> e-mail</w:t>
      </w:r>
      <w:r w:rsidR="00A57D05">
        <w:rPr>
          <w:rStyle w:val="shorttext"/>
          <w:rFonts w:ascii="Tahoma" w:hAnsi="Tahoma" w:cs="Tahoma"/>
          <w:sz w:val="24"/>
          <w:szCs w:val="24"/>
          <w:lang w:val="en-GB"/>
        </w:rPr>
        <w:t xml:space="preserve"> </w:t>
      </w:r>
      <w:hyperlink r:id="rId11" w:history="1">
        <w:r w:rsidR="00A57D05" w:rsidRPr="00661C29">
          <w:rPr>
            <w:rStyle w:val="Hypertextovprepojenie"/>
            <w:rFonts w:ascii="Tahoma" w:hAnsi="Tahoma" w:cs="Tahoma"/>
            <w:sz w:val="24"/>
            <w:szCs w:val="24"/>
            <w:lang w:val="en-GB"/>
          </w:rPr>
          <w:t>bezpecnostpotravin2020@gmail.com</w:t>
        </w:r>
      </w:hyperlink>
      <w:r w:rsidR="00A57D05">
        <w:rPr>
          <w:rStyle w:val="shorttext"/>
          <w:rFonts w:ascii="Tahoma" w:hAnsi="Tahoma" w:cs="Tahoma"/>
          <w:sz w:val="24"/>
          <w:szCs w:val="24"/>
          <w:lang w:val="en-GB"/>
        </w:rPr>
        <w:t xml:space="preserve"> </w:t>
      </w:r>
    </w:p>
    <w:p w14:paraId="55C5BE99" w14:textId="43281E7D" w:rsidR="00A458DA" w:rsidRDefault="00A458DA" w:rsidP="00A71400">
      <w:pPr>
        <w:jc w:val="both"/>
        <w:rPr>
          <w:rFonts w:ascii="Tahoma" w:hAnsi="Tahoma" w:cs="Tahoma"/>
          <w:sz w:val="24"/>
          <w:szCs w:val="24"/>
          <w:lang w:val="en-GB"/>
        </w:rPr>
      </w:pPr>
      <w:r w:rsidRPr="00E17595">
        <w:rPr>
          <w:rFonts w:ascii="Tahoma" w:hAnsi="Tahoma" w:cs="Tahoma"/>
          <w:b/>
          <w:bCs/>
          <w:sz w:val="24"/>
          <w:szCs w:val="24"/>
          <w:lang w:val="en-GB"/>
        </w:rPr>
        <w:t>Registration for the conference</w:t>
      </w:r>
      <w:r w:rsidRPr="00E17595">
        <w:rPr>
          <w:rFonts w:ascii="Tahoma" w:hAnsi="Tahoma" w:cs="Tahoma"/>
          <w:sz w:val="24"/>
          <w:szCs w:val="24"/>
          <w:lang w:val="en-GB"/>
        </w:rPr>
        <w:t xml:space="preserve">: </w:t>
      </w:r>
      <w:r>
        <w:rPr>
          <w:rFonts w:ascii="Tahoma" w:hAnsi="Tahoma" w:cs="Tahoma"/>
          <w:sz w:val="24"/>
          <w:szCs w:val="24"/>
          <w:lang w:val="en-GB"/>
        </w:rPr>
        <w:t xml:space="preserve">You can sign up </w:t>
      </w:r>
      <w:r w:rsidRPr="002B6FAF">
        <w:rPr>
          <w:rFonts w:ascii="Tahoma" w:hAnsi="Tahoma" w:cs="Tahoma"/>
          <w:sz w:val="24"/>
          <w:szCs w:val="24"/>
          <w:lang w:val="en-GB"/>
        </w:rPr>
        <w:t xml:space="preserve">for </w:t>
      </w:r>
      <w:r w:rsidR="00537310">
        <w:rPr>
          <w:rFonts w:ascii="Tahoma" w:hAnsi="Tahoma" w:cs="Tahoma"/>
          <w:sz w:val="24"/>
          <w:szCs w:val="24"/>
          <w:lang w:val="en-GB"/>
        </w:rPr>
        <w:t>the</w:t>
      </w:r>
      <w:r w:rsidRPr="002B6FAF">
        <w:rPr>
          <w:rFonts w:ascii="Tahoma" w:hAnsi="Tahoma" w:cs="Tahoma"/>
          <w:sz w:val="24"/>
          <w:szCs w:val="24"/>
          <w:lang w:val="en-GB"/>
        </w:rPr>
        <w:t xml:space="preserve"> scientific conference </w:t>
      </w:r>
      <w:r w:rsidRPr="00E17595">
        <w:rPr>
          <w:rFonts w:ascii="Tahoma" w:hAnsi="Tahoma" w:cs="Tahoma"/>
          <w:sz w:val="24"/>
          <w:szCs w:val="24"/>
          <w:lang w:val="en-GB"/>
        </w:rPr>
        <w:t xml:space="preserve">only via electronic form </w:t>
      </w:r>
      <w:r>
        <w:rPr>
          <w:rFonts w:ascii="Tahoma" w:hAnsi="Tahoma" w:cs="Tahoma"/>
          <w:sz w:val="24"/>
          <w:szCs w:val="24"/>
          <w:lang w:val="en-GB"/>
        </w:rPr>
        <w:t>available</w:t>
      </w:r>
      <w:r w:rsidRPr="00E17595">
        <w:rPr>
          <w:rFonts w:ascii="Tahoma" w:hAnsi="Tahoma" w:cs="Tahoma"/>
          <w:sz w:val="24"/>
          <w:szCs w:val="24"/>
          <w:lang w:val="en-GB"/>
        </w:rPr>
        <w:t xml:space="preserve"> </w:t>
      </w:r>
      <w:r w:rsidR="00F007C5">
        <w:rPr>
          <w:rFonts w:ascii="Tahoma" w:hAnsi="Tahoma" w:cs="Tahoma"/>
          <w:sz w:val="24"/>
          <w:szCs w:val="24"/>
          <w:lang w:val="en-GB"/>
        </w:rPr>
        <w:t>on</w:t>
      </w:r>
      <w:r w:rsidRPr="00E17595">
        <w:rPr>
          <w:rFonts w:ascii="Tahoma" w:hAnsi="Tahoma" w:cs="Tahoma"/>
          <w:sz w:val="24"/>
          <w:szCs w:val="24"/>
          <w:lang w:val="en-GB"/>
        </w:rPr>
        <w:t xml:space="preserve"> the conference website: </w:t>
      </w:r>
      <w:hyperlink r:id="rId12" w:history="1">
        <w:r w:rsidRPr="00E17595">
          <w:rPr>
            <w:rStyle w:val="Hypertextovprepojenie"/>
            <w:rFonts w:ascii="Tahoma" w:hAnsi="Tahoma" w:cs="Tahoma"/>
            <w:sz w:val="24"/>
            <w:szCs w:val="24"/>
            <w:lang w:val="en-GB"/>
          </w:rPr>
          <w:t>www.bezpecnostpotravin.sk</w:t>
        </w:r>
      </w:hyperlink>
      <w:r w:rsidR="00A57D05">
        <w:rPr>
          <w:rStyle w:val="Hypertextovprepojenie"/>
          <w:rFonts w:ascii="Tahoma" w:hAnsi="Tahoma" w:cs="Tahoma"/>
          <w:sz w:val="24"/>
          <w:szCs w:val="24"/>
          <w:lang w:val="en-GB"/>
        </w:rPr>
        <w:t xml:space="preserve">, </w:t>
      </w:r>
      <w:r w:rsidR="00A57D05">
        <w:rPr>
          <w:rFonts w:ascii="Tahoma" w:hAnsi="Tahoma" w:cs="Tahoma"/>
          <w:color w:val="0000FF"/>
          <w:sz w:val="24"/>
          <w:szCs w:val="24"/>
          <w:u w:val="single"/>
        </w:rPr>
        <w:t>www.potravinarstvo.sk</w:t>
      </w:r>
      <w:r w:rsidRPr="00E17595">
        <w:rPr>
          <w:rFonts w:ascii="Tahoma" w:hAnsi="Tahoma" w:cs="Tahoma"/>
          <w:sz w:val="24"/>
          <w:szCs w:val="24"/>
          <w:lang w:val="en-GB"/>
        </w:rPr>
        <w:t xml:space="preserve">. Registration </w:t>
      </w:r>
      <w:r w:rsidR="00F007C5">
        <w:rPr>
          <w:rFonts w:ascii="Tahoma" w:hAnsi="Tahoma" w:cs="Tahoma"/>
          <w:sz w:val="24"/>
          <w:szCs w:val="24"/>
          <w:lang w:val="en-GB"/>
        </w:rPr>
        <w:t>is starting</w:t>
      </w:r>
      <w:r>
        <w:rPr>
          <w:rFonts w:ascii="Tahoma" w:hAnsi="Tahoma" w:cs="Tahoma"/>
          <w:sz w:val="24"/>
          <w:szCs w:val="24"/>
          <w:lang w:val="en-GB"/>
        </w:rPr>
        <w:t xml:space="preserve"> </w:t>
      </w:r>
      <w:r w:rsidR="00246737">
        <w:rPr>
          <w:rFonts w:ascii="Tahoma" w:hAnsi="Tahoma" w:cs="Tahoma"/>
          <w:sz w:val="24"/>
          <w:szCs w:val="24"/>
          <w:lang w:val="en-GB"/>
        </w:rPr>
        <w:t>in</w:t>
      </w:r>
      <w:r>
        <w:rPr>
          <w:rFonts w:ascii="Tahoma" w:hAnsi="Tahoma" w:cs="Tahoma"/>
          <w:sz w:val="24"/>
          <w:szCs w:val="24"/>
          <w:lang w:val="en-GB"/>
        </w:rPr>
        <w:t xml:space="preserve"> </w:t>
      </w:r>
      <w:r w:rsidR="00246737">
        <w:rPr>
          <w:rFonts w:ascii="Tahoma" w:hAnsi="Tahoma" w:cs="Tahoma"/>
          <w:sz w:val="24"/>
          <w:szCs w:val="24"/>
          <w:lang w:val="en-GB"/>
        </w:rPr>
        <w:t>15</w:t>
      </w:r>
      <w:r>
        <w:rPr>
          <w:rFonts w:ascii="Tahoma" w:hAnsi="Tahoma" w:cs="Tahoma"/>
          <w:sz w:val="24"/>
          <w:szCs w:val="24"/>
          <w:lang w:val="en-GB"/>
        </w:rPr>
        <w:t xml:space="preserve"> </w:t>
      </w:r>
      <w:r w:rsidRPr="00E17595">
        <w:rPr>
          <w:rStyle w:val="shorttext"/>
          <w:rFonts w:ascii="Tahoma" w:hAnsi="Tahoma" w:cs="Tahoma"/>
          <w:sz w:val="24"/>
          <w:szCs w:val="24"/>
          <w:lang w:val="en-GB"/>
        </w:rPr>
        <w:t>November</w:t>
      </w:r>
      <w:r w:rsidR="00246737">
        <w:rPr>
          <w:rStyle w:val="shorttext"/>
          <w:rFonts w:ascii="Tahoma" w:hAnsi="Tahoma" w:cs="Tahoma"/>
          <w:sz w:val="24"/>
          <w:szCs w:val="24"/>
          <w:lang w:val="en-GB"/>
        </w:rPr>
        <w:t>,</w:t>
      </w:r>
      <w:r w:rsidRPr="00E17595">
        <w:rPr>
          <w:rStyle w:val="shorttext"/>
          <w:rFonts w:ascii="Tahoma" w:hAnsi="Tahoma" w:cs="Tahoma"/>
          <w:sz w:val="24"/>
          <w:szCs w:val="24"/>
          <w:lang w:val="en-GB"/>
        </w:rPr>
        <w:t xml:space="preserve"> </w:t>
      </w:r>
      <w:r w:rsidR="00246737">
        <w:rPr>
          <w:rStyle w:val="shorttext"/>
          <w:rFonts w:ascii="Tahoma" w:hAnsi="Tahoma" w:cs="Tahoma"/>
          <w:sz w:val="24"/>
          <w:szCs w:val="24"/>
          <w:lang w:val="en-GB"/>
        </w:rPr>
        <w:t>20</w:t>
      </w:r>
      <w:r w:rsidR="00AF5C49">
        <w:rPr>
          <w:rStyle w:val="shorttext"/>
          <w:rFonts w:ascii="Tahoma" w:hAnsi="Tahoma" w:cs="Tahoma"/>
          <w:sz w:val="24"/>
          <w:szCs w:val="24"/>
          <w:lang w:val="en-GB"/>
        </w:rPr>
        <w:t>20</w:t>
      </w:r>
      <w:r w:rsidRPr="00E17595">
        <w:rPr>
          <w:rStyle w:val="shorttext"/>
          <w:rFonts w:ascii="Tahoma" w:hAnsi="Tahoma" w:cs="Tahoma"/>
          <w:sz w:val="24"/>
          <w:szCs w:val="24"/>
          <w:lang w:val="en-GB"/>
        </w:rPr>
        <w:t>.</w:t>
      </w:r>
    </w:p>
    <w:p w14:paraId="1E2DC8EE" w14:textId="77777777" w:rsidR="00A458DA" w:rsidRDefault="00A458DA" w:rsidP="00A71400">
      <w:pPr>
        <w:jc w:val="both"/>
        <w:rPr>
          <w:rFonts w:ascii="Tahoma" w:hAnsi="Tahoma" w:cs="Tahoma"/>
          <w:sz w:val="24"/>
          <w:szCs w:val="24"/>
          <w:lang w:val="en-GB"/>
        </w:rPr>
      </w:pPr>
    </w:p>
    <w:p w14:paraId="5D8201AA" w14:textId="77777777" w:rsidR="00A458DA" w:rsidRPr="00A71400" w:rsidRDefault="00A458DA" w:rsidP="00A71400">
      <w:pPr>
        <w:jc w:val="both"/>
        <w:rPr>
          <w:rFonts w:ascii="Tahoma" w:hAnsi="Tahoma" w:cs="Tahoma"/>
          <w:sz w:val="24"/>
          <w:szCs w:val="24"/>
          <w:lang w:val="en-GB"/>
        </w:rPr>
      </w:pPr>
      <w:r w:rsidRPr="00E17595">
        <w:rPr>
          <w:rFonts w:ascii="Tahoma" w:hAnsi="Tahoma" w:cs="Tahoma"/>
          <w:b/>
          <w:bCs/>
          <w:sz w:val="24"/>
          <w:szCs w:val="24"/>
          <w:lang w:val="en-GB"/>
        </w:rPr>
        <w:t>Organization committee of the conference:</w:t>
      </w:r>
    </w:p>
    <w:tbl>
      <w:tblPr>
        <w:tblW w:w="9445" w:type="dxa"/>
        <w:tblInd w:w="-106" w:type="dxa"/>
        <w:tblLayout w:type="fixed"/>
        <w:tblLook w:val="01E0" w:firstRow="1" w:lastRow="1" w:firstColumn="1" w:lastColumn="1" w:noHBand="0" w:noVBand="0"/>
      </w:tblPr>
      <w:tblGrid>
        <w:gridCol w:w="9195"/>
        <w:gridCol w:w="236"/>
        <w:gridCol w:w="14"/>
      </w:tblGrid>
      <w:tr w:rsidR="00A458DA" w:rsidRPr="00E17595" w14:paraId="39D07D8D" w14:textId="77777777">
        <w:trPr>
          <w:gridAfter w:val="1"/>
          <w:wAfter w:w="14" w:type="dxa"/>
          <w:trHeight w:val="3050"/>
        </w:trPr>
        <w:tc>
          <w:tcPr>
            <w:tcW w:w="9195" w:type="dxa"/>
          </w:tcPr>
          <w:tbl>
            <w:tblPr>
              <w:tblW w:w="7974" w:type="dxa"/>
              <w:tblLayout w:type="fixed"/>
              <w:tblLook w:val="01E0" w:firstRow="1" w:lastRow="1" w:firstColumn="1" w:lastColumn="1" w:noHBand="0" w:noVBand="0"/>
            </w:tblPr>
            <w:tblGrid>
              <w:gridCol w:w="4070"/>
              <w:gridCol w:w="3638"/>
              <w:gridCol w:w="266"/>
            </w:tblGrid>
            <w:tr w:rsidR="00A458DA" w:rsidRPr="00E17595" w14:paraId="272CFDBB" w14:textId="77777777" w:rsidTr="00667AA4">
              <w:tc>
                <w:tcPr>
                  <w:tcW w:w="4070" w:type="dxa"/>
                  <w:tcBorders>
                    <w:top w:val="nil"/>
                    <w:left w:val="nil"/>
                    <w:bottom w:val="nil"/>
                    <w:right w:val="nil"/>
                  </w:tcBorders>
                </w:tcPr>
                <w:p w14:paraId="5F86C13B" w14:textId="77777777" w:rsidR="00A458DA" w:rsidRPr="00D81BCB" w:rsidRDefault="00A458DA" w:rsidP="003B3EC1">
                  <w:pPr>
                    <w:tabs>
                      <w:tab w:val="left" w:pos="0"/>
                      <w:tab w:val="left" w:pos="709"/>
                    </w:tabs>
                    <w:rPr>
                      <w:rFonts w:ascii="Tahoma" w:hAnsi="Tahoma" w:cs="Tahoma"/>
                      <w:color w:val="FF0000"/>
                      <w:sz w:val="24"/>
                      <w:szCs w:val="24"/>
                    </w:rPr>
                  </w:pPr>
                  <w:r w:rsidRPr="00D81BCB">
                    <w:rPr>
                      <w:rFonts w:ascii="Tahoma" w:hAnsi="Tahoma" w:cs="Tahoma"/>
                      <w:sz w:val="24"/>
                      <w:szCs w:val="24"/>
                    </w:rPr>
                    <w:t xml:space="preserve">prof. Ing. Jozef Golian, Dr. </w:t>
                  </w:r>
                </w:p>
              </w:tc>
              <w:tc>
                <w:tcPr>
                  <w:tcW w:w="3904" w:type="dxa"/>
                  <w:gridSpan w:val="2"/>
                  <w:tcBorders>
                    <w:top w:val="nil"/>
                    <w:left w:val="nil"/>
                    <w:bottom w:val="nil"/>
                    <w:right w:val="nil"/>
                  </w:tcBorders>
                </w:tcPr>
                <w:p w14:paraId="4FAFD28B" w14:textId="001D1FDC" w:rsidR="00A458DA" w:rsidRPr="00741E24" w:rsidRDefault="00F828B1" w:rsidP="006B1EC5">
                  <w:pPr>
                    <w:tabs>
                      <w:tab w:val="left" w:pos="0"/>
                      <w:tab w:val="left" w:pos="709"/>
                    </w:tabs>
                    <w:jc w:val="both"/>
                    <w:rPr>
                      <w:rFonts w:ascii="Tahoma" w:hAnsi="Tahoma" w:cs="Tahoma"/>
                      <w:color w:val="FF0000"/>
                      <w:sz w:val="22"/>
                      <w:szCs w:val="22"/>
                      <w:lang w:val="en-GB"/>
                    </w:rPr>
                  </w:pPr>
                  <w:r>
                    <w:rPr>
                      <w:rFonts w:ascii="Tahoma" w:hAnsi="Tahoma" w:cs="Tahoma"/>
                      <w:sz w:val="24"/>
                      <w:szCs w:val="24"/>
                    </w:rPr>
                    <w:t xml:space="preserve">doc. </w:t>
                  </w:r>
                  <w:r w:rsidR="00A458DA" w:rsidRPr="00D81BCB">
                    <w:rPr>
                      <w:rFonts w:ascii="Tahoma" w:hAnsi="Tahoma" w:cs="Tahoma"/>
                      <w:sz w:val="24"/>
                      <w:szCs w:val="24"/>
                    </w:rPr>
                    <w:t>Ing. Peter Zajác, PhD.</w:t>
                  </w:r>
                </w:p>
              </w:tc>
            </w:tr>
            <w:tr w:rsidR="00A458DA" w:rsidRPr="00E17595" w14:paraId="6069D3E1" w14:textId="77777777" w:rsidTr="00667AA4">
              <w:tc>
                <w:tcPr>
                  <w:tcW w:w="4070" w:type="dxa"/>
                  <w:tcBorders>
                    <w:top w:val="nil"/>
                    <w:left w:val="nil"/>
                    <w:bottom w:val="nil"/>
                    <w:right w:val="nil"/>
                  </w:tcBorders>
                </w:tcPr>
                <w:p w14:paraId="040EC39B" w14:textId="77777777" w:rsidR="00A458DA" w:rsidRPr="00D81BCB" w:rsidRDefault="00A458DA" w:rsidP="003B3EC1">
                  <w:pPr>
                    <w:tabs>
                      <w:tab w:val="left" w:pos="0"/>
                      <w:tab w:val="left" w:pos="709"/>
                    </w:tabs>
                    <w:rPr>
                      <w:rFonts w:ascii="Tahoma" w:hAnsi="Tahoma" w:cs="Tahoma"/>
                      <w:color w:val="FF0000"/>
                      <w:sz w:val="24"/>
                      <w:szCs w:val="24"/>
                    </w:rPr>
                  </w:pPr>
                  <w:r w:rsidRPr="00D81BCB">
                    <w:rPr>
                      <w:rFonts w:ascii="Tahoma" w:hAnsi="Tahoma" w:cs="Tahoma"/>
                      <w:sz w:val="24"/>
                      <w:szCs w:val="24"/>
                    </w:rPr>
                    <w:t>prof. Ing. Mária Angelovičová, CSc.</w:t>
                  </w:r>
                </w:p>
              </w:tc>
              <w:tc>
                <w:tcPr>
                  <w:tcW w:w="3904" w:type="dxa"/>
                  <w:gridSpan w:val="2"/>
                  <w:tcBorders>
                    <w:top w:val="nil"/>
                    <w:left w:val="nil"/>
                    <w:bottom w:val="nil"/>
                    <w:right w:val="nil"/>
                  </w:tcBorders>
                </w:tcPr>
                <w:p w14:paraId="4572CE86" w14:textId="77777777" w:rsidR="00A458DA" w:rsidRPr="00741E24" w:rsidRDefault="00A458DA" w:rsidP="00450E4F">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Ing. Ľubomír Belej, PhD.</w:t>
                  </w:r>
                </w:p>
              </w:tc>
            </w:tr>
            <w:tr w:rsidR="00A458DA" w:rsidRPr="00E17595" w14:paraId="338133C4" w14:textId="77777777" w:rsidTr="00667AA4">
              <w:tc>
                <w:tcPr>
                  <w:tcW w:w="4070" w:type="dxa"/>
                  <w:tcBorders>
                    <w:top w:val="nil"/>
                    <w:left w:val="nil"/>
                    <w:bottom w:val="nil"/>
                    <w:right w:val="nil"/>
                  </w:tcBorders>
                </w:tcPr>
                <w:p w14:paraId="56F2397A" w14:textId="77777777" w:rsidR="00A458DA" w:rsidRPr="00D81BCB" w:rsidRDefault="00A458DA" w:rsidP="003B3EC1">
                  <w:pPr>
                    <w:tabs>
                      <w:tab w:val="left" w:pos="0"/>
                      <w:tab w:val="left" w:pos="709"/>
                    </w:tabs>
                    <w:rPr>
                      <w:rFonts w:ascii="Tahoma" w:hAnsi="Tahoma" w:cs="Tahoma"/>
                      <w:sz w:val="24"/>
                      <w:szCs w:val="24"/>
                    </w:rPr>
                  </w:pPr>
                  <w:r w:rsidRPr="00D81BCB">
                    <w:rPr>
                      <w:rFonts w:ascii="Tahoma" w:hAnsi="Tahoma" w:cs="Tahoma"/>
                      <w:sz w:val="24"/>
                      <w:szCs w:val="24"/>
                    </w:rPr>
                    <w:t>doc. Ing. Alica Bobková, PhD.</w:t>
                  </w:r>
                </w:p>
              </w:tc>
              <w:tc>
                <w:tcPr>
                  <w:tcW w:w="3904" w:type="dxa"/>
                  <w:gridSpan w:val="2"/>
                  <w:tcBorders>
                    <w:top w:val="nil"/>
                    <w:left w:val="nil"/>
                    <w:bottom w:val="nil"/>
                    <w:right w:val="nil"/>
                  </w:tcBorders>
                </w:tcPr>
                <w:p w14:paraId="2593D5E3" w14:textId="77777777" w:rsidR="00A458DA" w:rsidRPr="00741E24" w:rsidRDefault="00A458DA" w:rsidP="00450E4F">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Ing. Jozef Čapla, PhD.</w:t>
                  </w:r>
                </w:p>
              </w:tc>
            </w:tr>
            <w:tr w:rsidR="00A458DA" w:rsidRPr="00E17595" w14:paraId="2A8A28F9" w14:textId="77777777" w:rsidTr="00667AA4">
              <w:tc>
                <w:tcPr>
                  <w:tcW w:w="4070" w:type="dxa"/>
                  <w:tcBorders>
                    <w:top w:val="nil"/>
                    <w:left w:val="nil"/>
                    <w:bottom w:val="nil"/>
                    <w:right w:val="nil"/>
                  </w:tcBorders>
                </w:tcPr>
                <w:p w14:paraId="7EABB8EC" w14:textId="77777777" w:rsidR="00A458DA" w:rsidRPr="00D81BCB" w:rsidRDefault="00A458DA" w:rsidP="003B3EC1">
                  <w:pPr>
                    <w:tabs>
                      <w:tab w:val="left" w:pos="0"/>
                      <w:tab w:val="left" w:pos="709"/>
                    </w:tabs>
                    <w:rPr>
                      <w:rFonts w:ascii="Tahoma" w:hAnsi="Tahoma" w:cs="Tahoma"/>
                      <w:color w:val="FF0000"/>
                      <w:sz w:val="24"/>
                      <w:szCs w:val="24"/>
                    </w:rPr>
                  </w:pPr>
                  <w:r w:rsidRPr="00D81BCB">
                    <w:rPr>
                      <w:rFonts w:ascii="Tahoma" w:hAnsi="Tahoma" w:cs="Tahoma"/>
                      <w:sz w:val="24"/>
                      <w:szCs w:val="24"/>
                    </w:rPr>
                    <w:t>doc. Ing. Martina Fikselová, PhD.</w:t>
                  </w:r>
                </w:p>
              </w:tc>
              <w:tc>
                <w:tcPr>
                  <w:tcW w:w="3904" w:type="dxa"/>
                  <w:gridSpan w:val="2"/>
                  <w:tcBorders>
                    <w:top w:val="nil"/>
                    <w:left w:val="nil"/>
                    <w:bottom w:val="nil"/>
                    <w:right w:val="nil"/>
                  </w:tcBorders>
                </w:tcPr>
                <w:p w14:paraId="1CE223F5" w14:textId="77777777" w:rsidR="00A458DA" w:rsidRPr="00741E24" w:rsidRDefault="00A458DA" w:rsidP="00450E4F">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 xml:space="preserve">Ing. Jozef Čurlej, PhD. </w:t>
                  </w:r>
                </w:p>
              </w:tc>
            </w:tr>
            <w:tr w:rsidR="00A458DA" w:rsidRPr="00E17595" w14:paraId="3B384F48" w14:textId="77777777" w:rsidTr="00667AA4">
              <w:tc>
                <w:tcPr>
                  <w:tcW w:w="4070" w:type="dxa"/>
                  <w:tcBorders>
                    <w:top w:val="nil"/>
                    <w:left w:val="nil"/>
                    <w:bottom w:val="nil"/>
                    <w:right w:val="nil"/>
                  </w:tcBorders>
                </w:tcPr>
                <w:p w14:paraId="1152B06D" w14:textId="77777777" w:rsidR="00A458DA" w:rsidRPr="00D81BCB" w:rsidRDefault="00A458DA" w:rsidP="003B3EC1">
                  <w:pPr>
                    <w:tabs>
                      <w:tab w:val="left" w:pos="0"/>
                      <w:tab w:val="left" w:pos="709"/>
                    </w:tabs>
                    <w:rPr>
                      <w:rFonts w:ascii="Tahoma" w:hAnsi="Tahoma" w:cs="Tahoma"/>
                      <w:sz w:val="24"/>
                      <w:szCs w:val="24"/>
                    </w:rPr>
                  </w:pPr>
                  <w:r w:rsidRPr="00D81BCB">
                    <w:rPr>
                      <w:rFonts w:ascii="Tahoma" w:hAnsi="Tahoma" w:cs="Tahoma"/>
                      <w:sz w:val="24"/>
                      <w:szCs w:val="24"/>
                    </w:rPr>
                    <w:t>doc. Ing. Simona Kunová, PhD.</w:t>
                  </w:r>
                  <w:r>
                    <w:rPr>
                      <w:rFonts w:ascii="Tahoma" w:hAnsi="Tahoma" w:cs="Tahoma"/>
                      <w:sz w:val="24"/>
                      <w:szCs w:val="24"/>
                    </w:rPr>
                    <w:t xml:space="preserve"> </w:t>
                  </w:r>
                </w:p>
              </w:tc>
              <w:tc>
                <w:tcPr>
                  <w:tcW w:w="3904" w:type="dxa"/>
                  <w:gridSpan w:val="2"/>
                  <w:tcBorders>
                    <w:top w:val="nil"/>
                    <w:left w:val="nil"/>
                    <w:bottom w:val="nil"/>
                    <w:right w:val="nil"/>
                  </w:tcBorders>
                </w:tcPr>
                <w:p w14:paraId="2C470284" w14:textId="77777777" w:rsidR="00A458DA" w:rsidRPr="00741E24" w:rsidRDefault="00A458DA" w:rsidP="00450E4F">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MVDr. Ľubomír Lopašovský, PhD.</w:t>
                  </w:r>
                </w:p>
              </w:tc>
            </w:tr>
            <w:tr w:rsidR="00A458DA" w:rsidRPr="00E17595" w14:paraId="0B864CDB" w14:textId="77777777" w:rsidTr="00667AA4">
              <w:tc>
                <w:tcPr>
                  <w:tcW w:w="4070" w:type="dxa"/>
                  <w:tcBorders>
                    <w:top w:val="nil"/>
                    <w:left w:val="nil"/>
                    <w:bottom w:val="nil"/>
                    <w:right w:val="nil"/>
                  </w:tcBorders>
                </w:tcPr>
                <w:p w14:paraId="7A464203" w14:textId="77777777" w:rsidR="00A458DA" w:rsidRPr="00D81BCB" w:rsidRDefault="00A458DA" w:rsidP="003B3EC1">
                  <w:pPr>
                    <w:tabs>
                      <w:tab w:val="left" w:pos="0"/>
                      <w:tab w:val="left" w:pos="709"/>
                    </w:tabs>
                    <w:rPr>
                      <w:rFonts w:ascii="Tahoma" w:hAnsi="Tahoma" w:cs="Tahoma"/>
                      <w:sz w:val="24"/>
                      <w:szCs w:val="24"/>
                    </w:rPr>
                  </w:pPr>
                  <w:r w:rsidRPr="00D81BCB">
                    <w:rPr>
                      <w:rFonts w:ascii="Tahoma" w:hAnsi="Tahoma" w:cs="Tahoma"/>
                      <w:sz w:val="24"/>
                      <w:szCs w:val="24"/>
                    </w:rPr>
                    <w:t>doc. Ing. Lucia Zeleňáková, PhD.</w:t>
                  </w:r>
                  <w:r>
                    <w:rPr>
                      <w:rFonts w:ascii="Tahoma" w:hAnsi="Tahoma" w:cs="Tahoma"/>
                      <w:sz w:val="24"/>
                      <w:szCs w:val="24"/>
                    </w:rPr>
                    <w:t xml:space="preserve"> </w:t>
                  </w:r>
                </w:p>
              </w:tc>
              <w:tc>
                <w:tcPr>
                  <w:tcW w:w="3904" w:type="dxa"/>
                  <w:gridSpan w:val="2"/>
                  <w:tcBorders>
                    <w:top w:val="nil"/>
                    <w:left w:val="nil"/>
                    <w:bottom w:val="nil"/>
                    <w:right w:val="nil"/>
                  </w:tcBorders>
                </w:tcPr>
                <w:p w14:paraId="745F6A84" w14:textId="77777777" w:rsidR="00A458DA" w:rsidRPr="00741E24" w:rsidRDefault="00A458DA" w:rsidP="00450E4F">
                  <w:pPr>
                    <w:tabs>
                      <w:tab w:val="left" w:pos="0"/>
                      <w:tab w:val="left" w:pos="709"/>
                    </w:tabs>
                    <w:jc w:val="both"/>
                    <w:rPr>
                      <w:rFonts w:ascii="Tahoma" w:hAnsi="Tahoma" w:cs="Tahoma"/>
                      <w:sz w:val="22"/>
                      <w:szCs w:val="22"/>
                      <w:lang w:val="en-GB"/>
                    </w:rPr>
                  </w:pPr>
                  <w:r w:rsidRPr="00D81BCB">
                    <w:rPr>
                      <w:rFonts w:ascii="Tahoma" w:hAnsi="Tahoma" w:cs="Tahoma"/>
                      <w:sz w:val="24"/>
                      <w:szCs w:val="24"/>
                    </w:rPr>
                    <w:t xml:space="preserve">Ing. Dagmar Kozelová, PhD.  </w:t>
                  </w:r>
                  <w:r>
                    <w:rPr>
                      <w:rFonts w:ascii="Tahoma" w:hAnsi="Tahoma" w:cs="Tahoma"/>
                      <w:sz w:val="24"/>
                      <w:szCs w:val="24"/>
                    </w:rPr>
                    <w:t xml:space="preserve"> </w:t>
                  </w:r>
                </w:p>
              </w:tc>
            </w:tr>
            <w:tr w:rsidR="00A458DA" w:rsidRPr="00741E24" w14:paraId="5DB59F92" w14:textId="77777777" w:rsidTr="00667AA4">
              <w:trPr>
                <w:gridAfter w:val="1"/>
                <w:wAfter w:w="266" w:type="dxa"/>
              </w:trPr>
              <w:tc>
                <w:tcPr>
                  <w:tcW w:w="4070" w:type="dxa"/>
                  <w:tcBorders>
                    <w:top w:val="nil"/>
                    <w:left w:val="nil"/>
                    <w:bottom w:val="nil"/>
                    <w:right w:val="nil"/>
                  </w:tcBorders>
                </w:tcPr>
                <w:p w14:paraId="3A3F2D9F" w14:textId="77777777" w:rsidR="00A458DA" w:rsidRPr="00D81BCB" w:rsidRDefault="00A458DA" w:rsidP="003B3EC1">
                  <w:pPr>
                    <w:tabs>
                      <w:tab w:val="left" w:pos="0"/>
                      <w:tab w:val="left" w:pos="709"/>
                    </w:tabs>
                    <w:rPr>
                      <w:rFonts w:ascii="Tahoma" w:hAnsi="Tahoma" w:cs="Tahoma"/>
                      <w:sz w:val="24"/>
                      <w:szCs w:val="24"/>
                    </w:rPr>
                  </w:pPr>
                  <w:r w:rsidRPr="00D81BCB">
                    <w:rPr>
                      <w:rFonts w:ascii="Tahoma" w:hAnsi="Tahoma" w:cs="Tahoma"/>
                      <w:sz w:val="24"/>
                      <w:szCs w:val="24"/>
                    </w:rPr>
                    <w:t xml:space="preserve">doc. Ing. Radoslav Židek, PhD.           </w:t>
                  </w:r>
                </w:p>
              </w:tc>
              <w:tc>
                <w:tcPr>
                  <w:tcW w:w="3638" w:type="dxa"/>
                  <w:tcBorders>
                    <w:top w:val="nil"/>
                    <w:left w:val="nil"/>
                    <w:bottom w:val="nil"/>
                    <w:right w:val="nil"/>
                  </w:tcBorders>
                </w:tcPr>
                <w:p w14:paraId="24C61237" w14:textId="77777777" w:rsidR="00A458DA" w:rsidRPr="00741E24" w:rsidRDefault="00A458DA" w:rsidP="00450E4F">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PaedDr. Silvia Jakabová, PhD.</w:t>
                  </w:r>
                </w:p>
              </w:tc>
            </w:tr>
            <w:tr w:rsidR="00A458DA" w:rsidRPr="00E17595" w14:paraId="664A0E9E" w14:textId="77777777" w:rsidTr="00667AA4">
              <w:tc>
                <w:tcPr>
                  <w:tcW w:w="4070" w:type="dxa"/>
                  <w:tcBorders>
                    <w:top w:val="nil"/>
                    <w:left w:val="nil"/>
                    <w:bottom w:val="nil"/>
                    <w:right w:val="nil"/>
                  </w:tcBorders>
                </w:tcPr>
                <w:p w14:paraId="1BB78AD8" w14:textId="474685B3" w:rsidR="00A458DA" w:rsidRPr="00D81BCB" w:rsidRDefault="00AF5C49" w:rsidP="003B3EC1">
                  <w:pPr>
                    <w:tabs>
                      <w:tab w:val="left" w:pos="0"/>
                      <w:tab w:val="left" w:pos="709"/>
                    </w:tabs>
                    <w:rPr>
                      <w:rFonts w:ascii="Tahoma" w:hAnsi="Tahoma" w:cs="Tahoma"/>
                      <w:sz w:val="24"/>
                      <w:szCs w:val="24"/>
                    </w:rPr>
                  </w:pPr>
                  <w:r w:rsidRPr="00D81BCB">
                    <w:rPr>
                      <w:rFonts w:ascii="Tahoma" w:hAnsi="Tahoma" w:cs="Tahoma"/>
                      <w:sz w:val="24"/>
                      <w:szCs w:val="24"/>
                    </w:rPr>
                    <w:t>Ing. Lucia Benešová</w:t>
                  </w:r>
                  <w:r>
                    <w:rPr>
                      <w:rFonts w:ascii="Tahoma" w:hAnsi="Tahoma" w:cs="Tahoma"/>
                      <w:sz w:val="24"/>
                      <w:szCs w:val="24"/>
                    </w:rPr>
                    <w:t xml:space="preserve"> </w:t>
                  </w:r>
                </w:p>
              </w:tc>
              <w:tc>
                <w:tcPr>
                  <w:tcW w:w="3904" w:type="dxa"/>
                  <w:gridSpan w:val="2"/>
                  <w:tcBorders>
                    <w:top w:val="nil"/>
                    <w:left w:val="nil"/>
                    <w:bottom w:val="nil"/>
                    <w:right w:val="nil"/>
                  </w:tcBorders>
                </w:tcPr>
                <w:p w14:paraId="6B563C09" w14:textId="6193BC80" w:rsidR="00A458DA" w:rsidRPr="00741E24" w:rsidRDefault="00AF5C49" w:rsidP="00450E4F">
                  <w:pPr>
                    <w:tabs>
                      <w:tab w:val="left" w:pos="0"/>
                      <w:tab w:val="left" w:pos="709"/>
                    </w:tabs>
                    <w:jc w:val="both"/>
                    <w:rPr>
                      <w:rFonts w:ascii="Tahoma" w:hAnsi="Tahoma" w:cs="Tahoma"/>
                      <w:sz w:val="22"/>
                      <w:szCs w:val="22"/>
                      <w:lang w:val="en-GB"/>
                    </w:rPr>
                  </w:pPr>
                  <w:r w:rsidRPr="00D81BCB">
                    <w:rPr>
                      <w:rFonts w:ascii="Tahoma" w:hAnsi="Tahoma" w:cs="Tahoma"/>
                      <w:sz w:val="24"/>
                      <w:szCs w:val="24"/>
                    </w:rPr>
                    <w:t>Mgr. Ľubica Vaňová</w:t>
                  </w:r>
                </w:p>
              </w:tc>
            </w:tr>
            <w:tr w:rsidR="00AF5C49" w:rsidRPr="00E17595" w14:paraId="4042C4E7" w14:textId="77777777" w:rsidTr="00667AA4">
              <w:tc>
                <w:tcPr>
                  <w:tcW w:w="4070" w:type="dxa"/>
                  <w:tcBorders>
                    <w:top w:val="nil"/>
                    <w:left w:val="nil"/>
                    <w:bottom w:val="nil"/>
                    <w:right w:val="nil"/>
                  </w:tcBorders>
                </w:tcPr>
                <w:p w14:paraId="421FAC39" w14:textId="4C5A2F6C" w:rsidR="00AF5C49" w:rsidRPr="00D81BCB" w:rsidRDefault="00AF5C49" w:rsidP="00AF5C49">
                  <w:pPr>
                    <w:tabs>
                      <w:tab w:val="left" w:pos="0"/>
                      <w:tab w:val="left" w:pos="709"/>
                    </w:tabs>
                    <w:rPr>
                      <w:rFonts w:ascii="Tahoma" w:hAnsi="Tahoma" w:cs="Tahoma"/>
                      <w:sz w:val="24"/>
                      <w:szCs w:val="24"/>
                    </w:rPr>
                  </w:pPr>
                  <w:r w:rsidRPr="00D81BCB">
                    <w:rPr>
                      <w:rFonts w:ascii="Tahoma" w:hAnsi="Tahoma" w:cs="Tahoma"/>
                      <w:sz w:val="24"/>
                      <w:szCs w:val="24"/>
                    </w:rPr>
                    <w:t xml:space="preserve">Ing. </w:t>
                  </w:r>
                  <w:r>
                    <w:rPr>
                      <w:rFonts w:ascii="Tahoma" w:hAnsi="Tahoma" w:cs="Tahoma"/>
                      <w:sz w:val="24"/>
                      <w:szCs w:val="24"/>
                    </w:rPr>
                    <w:t>Tomáš Vlčko</w:t>
                  </w:r>
                </w:p>
              </w:tc>
              <w:tc>
                <w:tcPr>
                  <w:tcW w:w="3904" w:type="dxa"/>
                  <w:gridSpan w:val="2"/>
                  <w:tcBorders>
                    <w:top w:val="nil"/>
                    <w:left w:val="nil"/>
                    <w:bottom w:val="nil"/>
                    <w:right w:val="nil"/>
                  </w:tcBorders>
                </w:tcPr>
                <w:p w14:paraId="541EE4F7" w14:textId="0CE4B669" w:rsidR="00AF5C49" w:rsidRPr="00741E24" w:rsidRDefault="00AF5C49" w:rsidP="00AF5C49">
                  <w:pPr>
                    <w:tabs>
                      <w:tab w:val="left" w:pos="0"/>
                      <w:tab w:val="left" w:pos="709"/>
                    </w:tabs>
                    <w:jc w:val="both"/>
                    <w:rPr>
                      <w:rFonts w:ascii="Tahoma" w:hAnsi="Tahoma" w:cs="Tahoma"/>
                      <w:sz w:val="22"/>
                      <w:szCs w:val="22"/>
                      <w:lang w:val="en-GB"/>
                    </w:rPr>
                  </w:pPr>
                  <w:r>
                    <w:rPr>
                      <w:rFonts w:ascii="Tahoma" w:hAnsi="Tahoma" w:cs="Tahoma"/>
                      <w:sz w:val="24"/>
                      <w:szCs w:val="24"/>
                    </w:rPr>
                    <w:t>Alena Ďurišová</w:t>
                  </w:r>
                  <w:r>
                    <w:rPr>
                      <w:rFonts w:ascii="Tahoma" w:hAnsi="Tahoma" w:cs="Tahoma"/>
                      <w:sz w:val="22"/>
                      <w:szCs w:val="22"/>
                      <w:lang w:val="en-GB"/>
                    </w:rPr>
                    <w:t xml:space="preserve"> </w:t>
                  </w:r>
                </w:p>
              </w:tc>
            </w:tr>
            <w:tr w:rsidR="00AF5C49" w:rsidRPr="00E17595" w14:paraId="45921218" w14:textId="77777777" w:rsidTr="00667AA4">
              <w:tc>
                <w:tcPr>
                  <w:tcW w:w="4070" w:type="dxa"/>
                  <w:tcBorders>
                    <w:top w:val="nil"/>
                    <w:left w:val="nil"/>
                    <w:bottom w:val="nil"/>
                    <w:right w:val="nil"/>
                  </w:tcBorders>
                </w:tcPr>
                <w:p w14:paraId="5C889E58" w14:textId="77777777" w:rsidR="00AF5C49" w:rsidRPr="00D81BCB" w:rsidRDefault="00AF5C49" w:rsidP="00AF5C49">
                  <w:pPr>
                    <w:tabs>
                      <w:tab w:val="left" w:pos="0"/>
                      <w:tab w:val="left" w:pos="709"/>
                    </w:tabs>
                    <w:rPr>
                      <w:rFonts w:ascii="Tahoma" w:hAnsi="Tahoma" w:cs="Tahoma"/>
                      <w:sz w:val="24"/>
                      <w:szCs w:val="24"/>
                    </w:rPr>
                  </w:pPr>
                  <w:r w:rsidRPr="00D81BCB">
                    <w:rPr>
                      <w:rFonts w:ascii="Tahoma" w:hAnsi="Tahoma" w:cs="Tahoma"/>
                      <w:sz w:val="24"/>
                      <w:szCs w:val="24"/>
                    </w:rPr>
                    <w:t>Ing. Alžbeta Demianová</w:t>
                  </w:r>
                </w:p>
              </w:tc>
              <w:tc>
                <w:tcPr>
                  <w:tcW w:w="3904" w:type="dxa"/>
                  <w:gridSpan w:val="2"/>
                  <w:tcBorders>
                    <w:top w:val="nil"/>
                    <w:left w:val="nil"/>
                    <w:bottom w:val="nil"/>
                    <w:right w:val="nil"/>
                  </w:tcBorders>
                </w:tcPr>
                <w:p w14:paraId="002F7A4D" w14:textId="77777777" w:rsidR="00AF5C49" w:rsidRPr="00741E24" w:rsidRDefault="00AF5C49" w:rsidP="00AF5C49">
                  <w:pPr>
                    <w:tabs>
                      <w:tab w:val="left" w:pos="0"/>
                      <w:tab w:val="left" w:pos="709"/>
                    </w:tabs>
                    <w:jc w:val="both"/>
                    <w:rPr>
                      <w:rFonts w:ascii="Tahoma" w:hAnsi="Tahoma" w:cs="Tahoma"/>
                      <w:sz w:val="22"/>
                      <w:szCs w:val="22"/>
                      <w:lang w:val="en-GB"/>
                    </w:rPr>
                  </w:pPr>
                  <w:r w:rsidRPr="00741E24">
                    <w:rPr>
                      <w:rFonts w:ascii="Tahoma" w:hAnsi="Tahoma" w:cs="Tahoma"/>
                      <w:sz w:val="22"/>
                      <w:szCs w:val="22"/>
                      <w:lang w:val="en-GB"/>
                    </w:rPr>
                    <w:t>Ing. Bohdana Hrbáčková</w:t>
                  </w:r>
                </w:p>
                <w:p w14:paraId="387397C4" w14:textId="6FAA8C87" w:rsidR="00AF5C49" w:rsidRPr="00741E24" w:rsidRDefault="00AF5C49" w:rsidP="00AF5C49">
                  <w:pPr>
                    <w:tabs>
                      <w:tab w:val="left" w:pos="0"/>
                      <w:tab w:val="left" w:pos="709"/>
                    </w:tabs>
                    <w:jc w:val="both"/>
                    <w:rPr>
                      <w:rFonts w:ascii="Tahoma" w:hAnsi="Tahoma" w:cs="Tahoma"/>
                      <w:sz w:val="22"/>
                      <w:szCs w:val="22"/>
                      <w:lang w:val="en-GB"/>
                    </w:rPr>
                  </w:pPr>
                  <w:r w:rsidRPr="00D81BCB">
                    <w:rPr>
                      <w:rFonts w:ascii="Tahoma" w:hAnsi="Tahoma" w:cs="Tahoma"/>
                      <w:sz w:val="24"/>
                      <w:szCs w:val="24"/>
                    </w:rPr>
                    <w:t xml:space="preserve">Ing. Mgr. Milo </w:t>
                  </w:r>
                  <w:r>
                    <w:rPr>
                      <w:rFonts w:ascii="Tahoma" w:hAnsi="Tahoma" w:cs="Tahoma"/>
                      <w:sz w:val="24"/>
                      <w:szCs w:val="24"/>
                    </w:rPr>
                    <w:t>B</w:t>
                  </w:r>
                  <w:r w:rsidRPr="00D81BCB">
                    <w:rPr>
                      <w:rFonts w:ascii="Tahoma" w:hAnsi="Tahoma" w:cs="Tahoma"/>
                      <w:sz w:val="24"/>
                      <w:szCs w:val="24"/>
                    </w:rPr>
                    <w:t>ystrický</w:t>
                  </w:r>
                </w:p>
              </w:tc>
            </w:tr>
          </w:tbl>
          <w:p w14:paraId="0FCD0D6B" w14:textId="77777777" w:rsidR="00A458DA" w:rsidRPr="00E17595" w:rsidRDefault="00A458DA" w:rsidP="008F1261">
            <w:pPr>
              <w:tabs>
                <w:tab w:val="left" w:pos="0"/>
                <w:tab w:val="left" w:pos="709"/>
              </w:tabs>
              <w:jc w:val="both"/>
              <w:rPr>
                <w:rFonts w:ascii="Tahoma" w:hAnsi="Tahoma" w:cs="Tahoma"/>
                <w:color w:val="FF0000"/>
                <w:sz w:val="24"/>
                <w:szCs w:val="24"/>
                <w:lang w:val="en-GB"/>
              </w:rPr>
            </w:pPr>
          </w:p>
        </w:tc>
        <w:tc>
          <w:tcPr>
            <w:tcW w:w="236" w:type="dxa"/>
          </w:tcPr>
          <w:p w14:paraId="48888E86" w14:textId="77777777" w:rsidR="00A458DA" w:rsidRPr="00E17595" w:rsidRDefault="00A458DA" w:rsidP="008F1261">
            <w:pPr>
              <w:tabs>
                <w:tab w:val="left" w:pos="0"/>
                <w:tab w:val="left" w:pos="709"/>
              </w:tabs>
              <w:jc w:val="both"/>
              <w:rPr>
                <w:rFonts w:ascii="Tahoma" w:hAnsi="Tahoma" w:cs="Tahoma"/>
                <w:color w:val="FF0000"/>
                <w:sz w:val="24"/>
                <w:szCs w:val="24"/>
                <w:lang w:val="en-GB"/>
              </w:rPr>
            </w:pPr>
          </w:p>
        </w:tc>
      </w:tr>
      <w:tr w:rsidR="00A458DA" w:rsidRPr="00E17595" w14:paraId="6863CE57" w14:textId="77777777">
        <w:trPr>
          <w:trHeight w:val="4751"/>
        </w:trPr>
        <w:tc>
          <w:tcPr>
            <w:tcW w:w="9195" w:type="dxa"/>
          </w:tcPr>
          <w:p w14:paraId="0E6D6005" w14:textId="77777777" w:rsidR="00A458DA" w:rsidRPr="00A5153A" w:rsidRDefault="00A458DA" w:rsidP="008F1261">
            <w:pPr>
              <w:keepNext/>
              <w:spacing w:after="40"/>
              <w:outlineLvl w:val="7"/>
              <w:rPr>
                <w:rFonts w:ascii="Tahoma" w:hAnsi="Tahoma" w:cs="Tahoma"/>
                <w:b/>
                <w:bCs/>
                <w:sz w:val="24"/>
                <w:szCs w:val="24"/>
                <w:lang w:val="en-GB"/>
              </w:rPr>
            </w:pPr>
            <w:r w:rsidRPr="00A5153A">
              <w:rPr>
                <w:rFonts w:ascii="Tahoma" w:hAnsi="Tahoma" w:cs="Tahoma"/>
                <w:b/>
                <w:bCs/>
                <w:sz w:val="24"/>
                <w:szCs w:val="24"/>
                <w:lang w:val="en-GB"/>
              </w:rPr>
              <w:lastRenderedPageBreak/>
              <w:t xml:space="preserve">Scientific committee:      </w:t>
            </w:r>
          </w:p>
          <w:tbl>
            <w:tblPr>
              <w:tblW w:w="9210" w:type="dxa"/>
              <w:jc w:val="center"/>
              <w:tblLayout w:type="fixed"/>
              <w:tblLook w:val="01E0" w:firstRow="1" w:lastRow="1" w:firstColumn="1" w:lastColumn="1" w:noHBand="0" w:noVBand="0"/>
            </w:tblPr>
            <w:tblGrid>
              <w:gridCol w:w="4248"/>
              <w:gridCol w:w="4962"/>
            </w:tblGrid>
            <w:tr w:rsidR="00A458DA" w:rsidRPr="00B9739E" w14:paraId="1B93C4F7" w14:textId="77777777" w:rsidTr="00A57D05">
              <w:trPr>
                <w:jc w:val="center"/>
              </w:trPr>
              <w:tc>
                <w:tcPr>
                  <w:tcW w:w="4248" w:type="dxa"/>
                </w:tcPr>
                <w:p w14:paraId="15095279" w14:textId="77777777" w:rsidR="00A458DA" w:rsidRPr="00B9739E" w:rsidRDefault="00A458DA" w:rsidP="003612E8">
                  <w:pPr>
                    <w:tabs>
                      <w:tab w:val="left" w:pos="0"/>
                    </w:tabs>
                    <w:rPr>
                      <w:rFonts w:ascii="Tahoma" w:hAnsi="Tahoma" w:cs="Tahoma"/>
                    </w:rPr>
                  </w:pPr>
                  <w:r w:rsidRPr="00B9739E">
                    <w:rPr>
                      <w:rFonts w:ascii="Tahoma" w:hAnsi="Tahoma" w:cs="Tahoma"/>
                    </w:rPr>
                    <w:t xml:space="preserve">prof. Ing. </w:t>
                  </w:r>
                  <w:r>
                    <w:rPr>
                      <w:rFonts w:ascii="Tahoma" w:hAnsi="Tahoma" w:cs="Tahoma"/>
                    </w:rPr>
                    <w:t>Norbert Lukáč</w:t>
                  </w:r>
                  <w:r w:rsidRPr="00B9739E">
                    <w:rPr>
                      <w:rFonts w:ascii="Tahoma" w:hAnsi="Tahoma" w:cs="Tahoma"/>
                    </w:rPr>
                    <w:t xml:space="preserve">, </w:t>
                  </w:r>
                  <w:r>
                    <w:rPr>
                      <w:rFonts w:ascii="Tahoma" w:hAnsi="Tahoma" w:cs="Tahoma"/>
                    </w:rPr>
                    <w:t>PhD</w:t>
                  </w:r>
                  <w:r w:rsidRPr="00B9739E">
                    <w:rPr>
                      <w:rFonts w:ascii="Tahoma" w:hAnsi="Tahoma" w:cs="Tahoma"/>
                    </w:rPr>
                    <w:t>., SU</w:t>
                  </w:r>
                  <w:r w:rsidR="003612E8">
                    <w:rPr>
                      <w:rFonts w:ascii="Tahoma" w:hAnsi="Tahoma" w:cs="Tahoma"/>
                    </w:rPr>
                    <w:t>A</w:t>
                  </w:r>
                  <w:r w:rsidRPr="00B9739E">
                    <w:rPr>
                      <w:rFonts w:ascii="Tahoma" w:hAnsi="Tahoma" w:cs="Tahoma"/>
                    </w:rPr>
                    <w:t xml:space="preserve"> Nitra</w:t>
                  </w:r>
                </w:p>
              </w:tc>
              <w:tc>
                <w:tcPr>
                  <w:tcW w:w="4962" w:type="dxa"/>
                </w:tcPr>
                <w:p w14:paraId="21AD9758" w14:textId="77777777" w:rsidR="00A458DA" w:rsidRPr="00B9739E" w:rsidRDefault="00A458DA" w:rsidP="009829DF">
                  <w:pPr>
                    <w:tabs>
                      <w:tab w:val="left" w:pos="0"/>
                    </w:tabs>
                    <w:rPr>
                      <w:rFonts w:ascii="Tahoma" w:hAnsi="Tahoma" w:cs="Tahoma"/>
                    </w:rPr>
                  </w:pPr>
                  <w:r w:rsidRPr="00B9739E">
                    <w:rPr>
                      <w:rFonts w:ascii="Tahoma" w:hAnsi="Tahoma" w:cs="Tahoma"/>
                    </w:rPr>
                    <w:t xml:space="preserve">doc. MVDr. Bohuslava Tremlová, CSc., VFU Brno, </w:t>
                  </w:r>
                  <w:r w:rsidR="009829DF">
                    <w:rPr>
                      <w:rFonts w:ascii="Tahoma" w:hAnsi="Tahoma" w:cs="Tahoma"/>
                    </w:rPr>
                    <w:t>CZ</w:t>
                  </w:r>
                  <w:r w:rsidRPr="00B9739E">
                    <w:rPr>
                      <w:rFonts w:ascii="Tahoma" w:hAnsi="Tahoma" w:cs="Tahoma"/>
                    </w:rPr>
                    <w:t xml:space="preserve"> </w:t>
                  </w:r>
                </w:p>
              </w:tc>
            </w:tr>
            <w:tr w:rsidR="00A458DA" w:rsidRPr="00B9739E" w14:paraId="3BBE4578" w14:textId="77777777" w:rsidTr="00A57D05">
              <w:trPr>
                <w:jc w:val="center"/>
              </w:trPr>
              <w:tc>
                <w:tcPr>
                  <w:tcW w:w="4248" w:type="dxa"/>
                </w:tcPr>
                <w:p w14:paraId="0EF801D6" w14:textId="77777777" w:rsidR="00A458DA" w:rsidRPr="00B9739E" w:rsidRDefault="00A458DA" w:rsidP="003612E8">
                  <w:pPr>
                    <w:tabs>
                      <w:tab w:val="left" w:pos="0"/>
                    </w:tabs>
                    <w:rPr>
                      <w:rFonts w:ascii="Tahoma" w:hAnsi="Tahoma" w:cs="Tahoma"/>
                    </w:rPr>
                  </w:pPr>
                  <w:r w:rsidRPr="00B9739E">
                    <w:rPr>
                      <w:rFonts w:ascii="Tahoma" w:hAnsi="Tahoma" w:cs="Tahoma"/>
                    </w:rPr>
                    <w:t>prof. Ing. Jozef Golian, Dr., SU</w:t>
                  </w:r>
                  <w:r w:rsidR="003612E8">
                    <w:rPr>
                      <w:rFonts w:ascii="Tahoma" w:hAnsi="Tahoma" w:cs="Tahoma"/>
                    </w:rPr>
                    <w:t>A</w:t>
                  </w:r>
                  <w:r w:rsidRPr="00B9739E">
                    <w:rPr>
                      <w:rFonts w:ascii="Tahoma" w:hAnsi="Tahoma" w:cs="Tahoma"/>
                    </w:rPr>
                    <w:t xml:space="preserve"> Nitra</w:t>
                  </w:r>
                </w:p>
              </w:tc>
              <w:tc>
                <w:tcPr>
                  <w:tcW w:w="4962" w:type="dxa"/>
                </w:tcPr>
                <w:p w14:paraId="5B6B3ADE" w14:textId="77777777" w:rsidR="00A458DA" w:rsidRPr="00B9739E" w:rsidRDefault="00A458DA" w:rsidP="00F13B4B">
                  <w:pPr>
                    <w:tabs>
                      <w:tab w:val="left" w:pos="0"/>
                    </w:tabs>
                    <w:rPr>
                      <w:rFonts w:ascii="Tahoma" w:hAnsi="Tahoma" w:cs="Tahoma"/>
                    </w:rPr>
                  </w:pPr>
                  <w:r w:rsidRPr="00786A1D">
                    <w:rPr>
                      <w:rFonts w:ascii="Tahoma" w:hAnsi="Tahoma" w:cs="Tahoma"/>
                    </w:rPr>
                    <w:t xml:space="preserve">prof. dr hab. inż. Lesław Juszczak </w:t>
                  </w:r>
                  <w:r>
                    <w:rPr>
                      <w:rFonts w:ascii="Tahoma" w:hAnsi="Tahoma" w:cs="Tahoma"/>
                    </w:rPr>
                    <w:t>FFT, UR Krakow,</w:t>
                  </w:r>
                  <w:r w:rsidRPr="00B9739E">
                    <w:rPr>
                      <w:rFonts w:ascii="Tahoma" w:hAnsi="Tahoma" w:cs="Tahoma"/>
                    </w:rPr>
                    <w:t>PL</w:t>
                  </w:r>
                </w:p>
              </w:tc>
            </w:tr>
            <w:tr w:rsidR="00F828B1" w:rsidRPr="00B9739E" w14:paraId="05448ED2" w14:textId="77777777" w:rsidTr="00A57D05">
              <w:trPr>
                <w:jc w:val="center"/>
              </w:trPr>
              <w:tc>
                <w:tcPr>
                  <w:tcW w:w="4248" w:type="dxa"/>
                </w:tcPr>
                <w:p w14:paraId="0D7BD8E0" w14:textId="77777777" w:rsidR="00F828B1" w:rsidRPr="00B9739E" w:rsidRDefault="00F828B1" w:rsidP="00F828B1">
                  <w:pPr>
                    <w:tabs>
                      <w:tab w:val="left" w:pos="0"/>
                    </w:tabs>
                    <w:rPr>
                      <w:rFonts w:ascii="Tahoma" w:hAnsi="Tahoma" w:cs="Tahoma"/>
                    </w:rPr>
                  </w:pPr>
                  <w:r w:rsidRPr="00B9739E">
                    <w:rPr>
                      <w:rFonts w:ascii="Tahoma" w:hAnsi="Tahoma" w:cs="Tahoma"/>
                    </w:rPr>
                    <w:t>prof. Ing. Mária Angelovičová, CSc., SU</w:t>
                  </w:r>
                  <w:r>
                    <w:rPr>
                      <w:rFonts w:ascii="Tahoma" w:hAnsi="Tahoma" w:cs="Tahoma"/>
                    </w:rPr>
                    <w:t>A</w:t>
                  </w:r>
                  <w:r w:rsidRPr="00B9739E">
                    <w:rPr>
                      <w:rFonts w:ascii="Tahoma" w:hAnsi="Tahoma" w:cs="Tahoma"/>
                    </w:rPr>
                    <w:t xml:space="preserve"> Nitra</w:t>
                  </w:r>
                </w:p>
              </w:tc>
              <w:tc>
                <w:tcPr>
                  <w:tcW w:w="4962" w:type="dxa"/>
                </w:tcPr>
                <w:p w14:paraId="633BB967" w14:textId="79BDD6B5" w:rsidR="00F828B1" w:rsidRPr="00B9739E" w:rsidRDefault="00F828B1" w:rsidP="00F828B1">
                  <w:pPr>
                    <w:tabs>
                      <w:tab w:val="left" w:pos="0"/>
                    </w:tabs>
                    <w:rPr>
                      <w:rFonts w:ascii="Tahoma" w:hAnsi="Tahoma" w:cs="Tahoma"/>
                    </w:rPr>
                  </w:pPr>
                  <w:r w:rsidRPr="007C2099">
                    <w:rPr>
                      <w:rFonts w:ascii="Tahoma" w:hAnsi="Tahoma" w:cs="Tahoma"/>
                    </w:rPr>
                    <w:t>Dr</w:t>
                  </w:r>
                  <w:r>
                    <w:rPr>
                      <w:rFonts w:ascii="Tahoma" w:hAnsi="Tahoma" w:cs="Tahoma"/>
                    </w:rPr>
                    <w:t>.</w:t>
                  </w:r>
                  <w:r w:rsidRPr="007C2099">
                    <w:rPr>
                      <w:rFonts w:ascii="Tahoma" w:hAnsi="Tahoma" w:cs="Tahoma"/>
                    </w:rPr>
                    <w:t xml:space="preserve"> hab. Aleksandra Duda-Chodak, prof. UR</w:t>
                  </w:r>
                  <w:r w:rsidRPr="00D81BCB">
                    <w:rPr>
                      <w:rFonts w:ascii="Tahoma" w:hAnsi="Tahoma" w:cs="Tahoma"/>
                    </w:rPr>
                    <w:t>, FFT, UR Krakow, PL</w:t>
                  </w:r>
                </w:p>
              </w:tc>
            </w:tr>
            <w:tr w:rsidR="00F828B1" w:rsidRPr="00B9739E" w14:paraId="746E7FB3" w14:textId="77777777" w:rsidTr="00A57D05">
              <w:trPr>
                <w:jc w:val="center"/>
              </w:trPr>
              <w:tc>
                <w:tcPr>
                  <w:tcW w:w="4248" w:type="dxa"/>
                </w:tcPr>
                <w:p w14:paraId="3227BF12" w14:textId="77777777" w:rsidR="00F828B1" w:rsidRPr="00B9739E" w:rsidRDefault="00F828B1" w:rsidP="00F828B1">
                  <w:pPr>
                    <w:tabs>
                      <w:tab w:val="left" w:pos="0"/>
                    </w:tabs>
                    <w:rPr>
                      <w:rFonts w:ascii="Tahoma" w:hAnsi="Tahoma" w:cs="Tahoma"/>
                    </w:rPr>
                  </w:pPr>
                  <w:r w:rsidRPr="00B9739E">
                    <w:rPr>
                      <w:rFonts w:ascii="Tahoma" w:hAnsi="Tahoma" w:cs="Tahoma"/>
                    </w:rPr>
                    <w:t xml:space="preserve">prof. MVDr. Jozef Bíreš, DrSc., </w:t>
                  </w:r>
                  <w:r>
                    <w:rPr>
                      <w:rFonts w:ascii="Tahoma" w:hAnsi="Tahoma" w:cs="Tahoma"/>
                    </w:rPr>
                    <w:t>SVFA</w:t>
                  </w:r>
                  <w:r w:rsidRPr="00B9739E">
                    <w:rPr>
                      <w:rFonts w:ascii="Tahoma" w:hAnsi="Tahoma" w:cs="Tahoma"/>
                    </w:rPr>
                    <w:t xml:space="preserve"> </w:t>
                  </w:r>
                  <w:r>
                    <w:rPr>
                      <w:rFonts w:ascii="Tahoma" w:hAnsi="Tahoma" w:cs="Tahoma"/>
                    </w:rPr>
                    <w:t xml:space="preserve">SR </w:t>
                  </w:r>
                  <w:r w:rsidRPr="00B9739E">
                    <w:rPr>
                      <w:rFonts w:ascii="Tahoma" w:hAnsi="Tahoma" w:cs="Tahoma"/>
                    </w:rPr>
                    <w:t>Bratislava</w:t>
                  </w:r>
                </w:p>
              </w:tc>
              <w:tc>
                <w:tcPr>
                  <w:tcW w:w="4962" w:type="dxa"/>
                </w:tcPr>
                <w:p w14:paraId="39D9D288" w14:textId="77777777" w:rsidR="00F828B1" w:rsidRPr="00B9739E" w:rsidRDefault="00F828B1" w:rsidP="00F828B1">
                  <w:pPr>
                    <w:tabs>
                      <w:tab w:val="left" w:pos="0"/>
                    </w:tabs>
                    <w:rPr>
                      <w:rFonts w:ascii="Tahoma" w:hAnsi="Tahoma" w:cs="Tahoma"/>
                    </w:rPr>
                  </w:pPr>
                  <w:r w:rsidRPr="00B9739E">
                    <w:rPr>
                      <w:rFonts w:ascii="Tahoma" w:hAnsi="Tahoma" w:cs="Tahoma"/>
                    </w:rPr>
                    <w:t>prof. Tadeusz Trziszka, Ph.D., D.Sc. Wroclav University, PL</w:t>
                  </w:r>
                </w:p>
              </w:tc>
            </w:tr>
            <w:tr w:rsidR="00F828B1" w:rsidRPr="00B9739E" w14:paraId="474CDED3" w14:textId="77777777" w:rsidTr="00A57D05">
              <w:trPr>
                <w:jc w:val="center"/>
              </w:trPr>
              <w:tc>
                <w:tcPr>
                  <w:tcW w:w="4248" w:type="dxa"/>
                </w:tcPr>
                <w:p w14:paraId="4E25DD21" w14:textId="77777777" w:rsidR="00F828B1" w:rsidRPr="00B9739E" w:rsidRDefault="00F828B1" w:rsidP="00F828B1">
                  <w:pPr>
                    <w:tabs>
                      <w:tab w:val="left" w:pos="0"/>
                    </w:tabs>
                    <w:rPr>
                      <w:rFonts w:ascii="Tahoma" w:hAnsi="Tahoma" w:cs="Tahoma"/>
                    </w:rPr>
                  </w:pPr>
                  <w:r w:rsidRPr="00B9739E">
                    <w:rPr>
                      <w:rFonts w:ascii="Tahoma" w:hAnsi="Tahoma" w:cs="Tahoma"/>
                    </w:rPr>
                    <w:t>prof. Ing. Ján Šajbidor, DrSc., STU Bratislava</w:t>
                  </w:r>
                </w:p>
              </w:tc>
              <w:tc>
                <w:tcPr>
                  <w:tcW w:w="4962" w:type="dxa"/>
                </w:tcPr>
                <w:p w14:paraId="1DA1126F" w14:textId="60600422" w:rsidR="00F828B1" w:rsidRPr="00B9739E" w:rsidRDefault="00F828B1" w:rsidP="00F828B1">
                  <w:pPr>
                    <w:tabs>
                      <w:tab w:val="left" w:pos="0"/>
                    </w:tabs>
                    <w:rPr>
                      <w:rFonts w:ascii="Tahoma" w:hAnsi="Tahoma" w:cs="Tahoma"/>
                    </w:rPr>
                  </w:pPr>
                  <w:r>
                    <w:rPr>
                      <w:rFonts w:ascii="Tahoma" w:hAnsi="Tahoma" w:cs="Tahoma"/>
                    </w:rPr>
                    <w:t>doc</w:t>
                  </w:r>
                  <w:r w:rsidRPr="00B9739E">
                    <w:rPr>
                      <w:rFonts w:ascii="Tahoma" w:hAnsi="Tahoma" w:cs="Tahoma"/>
                    </w:rPr>
                    <w:t xml:space="preserve">. Ing. </w:t>
                  </w:r>
                  <w:r>
                    <w:rPr>
                      <w:rFonts w:ascii="Tahoma" w:hAnsi="Tahoma" w:cs="Tahoma"/>
                    </w:rPr>
                    <w:t>Aleš Rajchl</w:t>
                  </w:r>
                  <w:r w:rsidRPr="00B9739E">
                    <w:rPr>
                      <w:rFonts w:ascii="Tahoma" w:hAnsi="Tahoma" w:cs="Tahoma"/>
                    </w:rPr>
                    <w:t xml:space="preserve">, Ph.D., </w:t>
                  </w:r>
                  <w:r>
                    <w:rPr>
                      <w:rFonts w:ascii="Tahoma" w:hAnsi="Tahoma" w:cs="Tahoma"/>
                    </w:rPr>
                    <w:t>UCT</w:t>
                  </w:r>
                  <w:r w:rsidRPr="00B9739E">
                    <w:rPr>
                      <w:rFonts w:ascii="Tahoma" w:hAnsi="Tahoma" w:cs="Tahoma"/>
                    </w:rPr>
                    <w:t xml:space="preserve"> Pra</w:t>
                  </w:r>
                  <w:r>
                    <w:rPr>
                      <w:rFonts w:ascii="Tahoma" w:hAnsi="Tahoma" w:cs="Tahoma"/>
                    </w:rPr>
                    <w:t>gue</w:t>
                  </w:r>
                  <w:r w:rsidRPr="00B9739E">
                    <w:rPr>
                      <w:rFonts w:ascii="Tahoma" w:hAnsi="Tahoma" w:cs="Tahoma"/>
                    </w:rPr>
                    <w:t xml:space="preserve">, </w:t>
                  </w:r>
                  <w:r>
                    <w:rPr>
                      <w:rFonts w:ascii="Tahoma" w:hAnsi="Tahoma" w:cs="Tahoma"/>
                    </w:rPr>
                    <w:t>CZ</w:t>
                  </w:r>
                </w:p>
              </w:tc>
            </w:tr>
            <w:tr w:rsidR="00F828B1" w:rsidRPr="00B9739E" w14:paraId="309CAFF8" w14:textId="77777777" w:rsidTr="00A57D05">
              <w:trPr>
                <w:jc w:val="center"/>
              </w:trPr>
              <w:tc>
                <w:tcPr>
                  <w:tcW w:w="4248" w:type="dxa"/>
                </w:tcPr>
                <w:p w14:paraId="6B0D2ED3" w14:textId="77777777" w:rsidR="00F828B1" w:rsidRPr="00B9739E" w:rsidRDefault="00F828B1" w:rsidP="00F828B1">
                  <w:pPr>
                    <w:tabs>
                      <w:tab w:val="left" w:pos="0"/>
                    </w:tabs>
                    <w:rPr>
                      <w:rFonts w:ascii="Tahoma" w:hAnsi="Tahoma" w:cs="Tahoma"/>
                    </w:rPr>
                  </w:pPr>
                  <w:r w:rsidRPr="00B9739E">
                    <w:rPr>
                      <w:rFonts w:ascii="Tahoma" w:hAnsi="Tahoma" w:cs="Tahoma"/>
                    </w:rPr>
                    <w:t>prof. Ing. Peter Šimko, DrSc., STU Bratislava</w:t>
                  </w:r>
                </w:p>
              </w:tc>
              <w:tc>
                <w:tcPr>
                  <w:tcW w:w="4962" w:type="dxa"/>
                </w:tcPr>
                <w:p w14:paraId="73CA3D40" w14:textId="2A5E22CC" w:rsidR="00F828B1" w:rsidRPr="00B9739E" w:rsidRDefault="00F828B1" w:rsidP="00F828B1">
                  <w:pPr>
                    <w:tabs>
                      <w:tab w:val="left" w:pos="0"/>
                    </w:tabs>
                    <w:rPr>
                      <w:rFonts w:ascii="Tahoma" w:hAnsi="Tahoma" w:cs="Tahoma"/>
                    </w:rPr>
                  </w:pPr>
                  <w:r w:rsidRPr="00D81BCB">
                    <w:rPr>
                      <w:rFonts w:ascii="Tahoma" w:hAnsi="Tahoma" w:cs="Tahoma"/>
                    </w:rPr>
                    <w:t xml:space="preserve">doc. Ing. </w:t>
                  </w:r>
                  <w:r>
                    <w:rPr>
                      <w:rFonts w:ascii="Tahoma" w:hAnsi="Tahoma" w:cs="Tahoma"/>
                    </w:rPr>
                    <w:t>Helena Čížková</w:t>
                  </w:r>
                  <w:r w:rsidRPr="00D81BCB">
                    <w:rPr>
                      <w:rFonts w:ascii="Tahoma" w:hAnsi="Tahoma" w:cs="Tahoma"/>
                    </w:rPr>
                    <w:t>, Ph.D.,</w:t>
                  </w:r>
                  <w:r w:rsidRPr="00B9739E">
                    <w:rPr>
                      <w:rFonts w:ascii="Tahoma" w:hAnsi="Tahoma" w:cs="Tahoma"/>
                    </w:rPr>
                    <w:t xml:space="preserve"> </w:t>
                  </w:r>
                  <w:r>
                    <w:rPr>
                      <w:rFonts w:ascii="Tahoma" w:hAnsi="Tahoma" w:cs="Tahoma"/>
                    </w:rPr>
                    <w:t>UCT</w:t>
                  </w:r>
                  <w:r w:rsidRPr="00B9739E">
                    <w:rPr>
                      <w:rFonts w:ascii="Tahoma" w:hAnsi="Tahoma" w:cs="Tahoma"/>
                    </w:rPr>
                    <w:t xml:space="preserve"> Pra</w:t>
                  </w:r>
                  <w:r>
                    <w:rPr>
                      <w:rFonts w:ascii="Tahoma" w:hAnsi="Tahoma" w:cs="Tahoma"/>
                    </w:rPr>
                    <w:t>gue</w:t>
                  </w:r>
                  <w:r w:rsidRPr="00B9739E">
                    <w:rPr>
                      <w:rFonts w:ascii="Tahoma" w:hAnsi="Tahoma" w:cs="Tahoma"/>
                    </w:rPr>
                    <w:t xml:space="preserve">, </w:t>
                  </w:r>
                  <w:r>
                    <w:rPr>
                      <w:rFonts w:ascii="Tahoma" w:hAnsi="Tahoma" w:cs="Tahoma"/>
                    </w:rPr>
                    <w:t>CZ</w:t>
                  </w:r>
                </w:p>
              </w:tc>
            </w:tr>
            <w:tr w:rsidR="00F828B1" w:rsidRPr="00B9739E" w14:paraId="67E51B25" w14:textId="77777777" w:rsidTr="00A57D05">
              <w:trPr>
                <w:jc w:val="center"/>
              </w:trPr>
              <w:tc>
                <w:tcPr>
                  <w:tcW w:w="4248" w:type="dxa"/>
                </w:tcPr>
                <w:p w14:paraId="06179058" w14:textId="77777777" w:rsidR="00F828B1" w:rsidRPr="009829DF" w:rsidRDefault="00F828B1" w:rsidP="00F828B1">
                  <w:pPr>
                    <w:tabs>
                      <w:tab w:val="left" w:pos="0"/>
                    </w:tabs>
                    <w:rPr>
                      <w:rFonts w:ascii="Tahoma" w:hAnsi="Tahoma" w:cs="Tahoma"/>
                    </w:rPr>
                  </w:pPr>
                  <w:r w:rsidRPr="009829DF">
                    <w:rPr>
                      <w:rFonts w:ascii="Tahoma" w:hAnsi="Tahoma" w:cs="Tahoma"/>
                    </w:rPr>
                    <w:t>prof. Ing. Ľubomír Valík, PhD., STU Bratislava</w:t>
                  </w:r>
                </w:p>
              </w:tc>
              <w:tc>
                <w:tcPr>
                  <w:tcW w:w="4962" w:type="dxa"/>
                </w:tcPr>
                <w:p w14:paraId="51092BE0" w14:textId="77777777" w:rsidR="00F828B1" w:rsidRPr="00B9739E" w:rsidRDefault="00F828B1" w:rsidP="00F828B1">
                  <w:pPr>
                    <w:tabs>
                      <w:tab w:val="left" w:pos="0"/>
                    </w:tabs>
                    <w:rPr>
                      <w:rFonts w:ascii="Tahoma" w:hAnsi="Tahoma" w:cs="Tahoma"/>
                    </w:rPr>
                  </w:pPr>
                  <w:r w:rsidRPr="00B9739E">
                    <w:rPr>
                      <w:rFonts w:ascii="Tahoma" w:hAnsi="Tahoma" w:cs="Tahoma"/>
                    </w:rPr>
                    <w:t xml:space="preserve">prof. </w:t>
                  </w:r>
                  <w:r>
                    <w:rPr>
                      <w:rFonts w:ascii="Tahoma" w:hAnsi="Tahoma" w:cs="Tahoma"/>
                    </w:rPr>
                    <w:t>Ing. Stanislav Kráčmar, DrSc., CBHM</w:t>
                  </w:r>
                  <w:r w:rsidRPr="00B9739E">
                    <w:rPr>
                      <w:rFonts w:ascii="Tahoma" w:hAnsi="Tahoma" w:cs="Tahoma"/>
                    </w:rPr>
                    <w:t xml:space="preserve"> Brno</w:t>
                  </w:r>
                  <w:r>
                    <w:rPr>
                      <w:rFonts w:ascii="Tahoma" w:hAnsi="Tahoma" w:cs="Tahoma"/>
                    </w:rPr>
                    <w:t>, CZ</w:t>
                  </w:r>
                </w:p>
              </w:tc>
            </w:tr>
            <w:tr w:rsidR="00F828B1" w:rsidRPr="00B9739E" w14:paraId="36553480" w14:textId="77777777" w:rsidTr="00A57D05">
              <w:trPr>
                <w:jc w:val="center"/>
              </w:trPr>
              <w:tc>
                <w:tcPr>
                  <w:tcW w:w="4248" w:type="dxa"/>
                </w:tcPr>
                <w:p w14:paraId="5B4F546C" w14:textId="43F09EBD" w:rsidR="00F828B1" w:rsidRPr="009829DF" w:rsidRDefault="00F828B1" w:rsidP="00F828B1">
                  <w:pPr>
                    <w:tabs>
                      <w:tab w:val="left" w:pos="0"/>
                    </w:tabs>
                    <w:rPr>
                      <w:rFonts w:ascii="Tahoma" w:hAnsi="Tahoma" w:cs="Tahoma"/>
                    </w:rPr>
                  </w:pPr>
                  <w:r>
                    <w:rPr>
                      <w:rFonts w:ascii="Tahoma" w:hAnsi="Tahoma" w:cs="Tahoma"/>
                    </w:rPr>
                    <w:t xml:space="preserve">Assoc. </w:t>
                  </w:r>
                  <w:r w:rsidRPr="009829DF">
                    <w:rPr>
                      <w:rFonts w:ascii="Tahoma" w:hAnsi="Tahoma" w:cs="Tahoma"/>
                    </w:rPr>
                    <w:t xml:space="preserve">prof. MVDr. </w:t>
                  </w:r>
                  <w:r>
                    <w:rPr>
                      <w:rFonts w:ascii="Tahoma" w:hAnsi="Tahoma" w:cs="Tahoma"/>
                    </w:rPr>
                    <w:t>Slavomír Marcinčák</w:t>
                  </w:r>
                  <w:r w:rsidRPr="009829DF">
                    <w:rPr>
                      <w:rFonts w:ascii="Tahoma" w:hAnsi="Tahoma" w:cs="Tahoma"/>
                    </w:rPr>
                    <w:t>, PhD., UVMP Košice</w:t>
                  </w:r>
                </w:p>
              </w:tc>
              <w:tc>
                <w:tcPr>
                  <w:tcW w:w="4962" w:type="dxa"/>
                </w:tcPr>
                <w:p w14:paraId="41C99B36" w14:textId="77777777" w:rsidR="00F828B1" w:rsidRDefault="00F828B1" w:rsidP="00F828B1">
                  <w:pPr>
                    <w:tabs>
                      <w:tab w:val="left" w:pos="0"/>
                      <w:tab w:val="left" w:pos="1134"/>
                    </w:tabs>
                    <w:rPr>
                      <w:rFonts w:ascii="Tahoma" w:hAnsi="Tahoma" w:cs="Tahoma"/>
                    </w:rPr>
                  </w:pPr>
                  <w:r w:rsidRPr="00B9739E">
                    <w:rPr>
                      <w:rFonts w:ascii="Tahoma" w:hAnsi="Tahoma" w:cs="Tahoma"/>
                    </w:rPr>
                    <w:t xml:space="preserve">prof. Ing. Alžbeta Jarošová, CSc., MU Brno, </w:t>
                  </w:r>
                  <w:r>
                    <w:rPr>
                      <w:rFonts w:ascii="Tahoma" w:hAnsi="Tahoma" w:cs="Tahoma"/>
                    </w:rPr>
                    <w:t>CZ</w:t>
                  </w:r>
                </w:p>
                <w:p w14:paraId="0D66A85A" w14:textId="6E5438A9" w:rsidR="00F828B1" w:rsidRPr="00B9739E" w:rsidRDefault="00F828B1" w:rsidP="00F828B1">
                  <w:pPr>
                    <w:tabs>
                      <w:tab w:val="left" w:pos="0"/>
                      <w:tab w:val="left" w:pos="1134"/>
                    </w:tabs>
                    <w:rPr>
                      <w:rFonts w:ascii="Tahoma" w:hAnsi="Tahoma" w:cs="Tahoma"/>
                    </w:rPr>
                  </w:pPr>
                  <w:r w:rsidRPr="00B9739E">
                    <w:rPr>
                      <w:rFonts w:ascii="Tahoma" w:hAnsi="Tahoma" w:cs="Tahoma"/>
                    </w:rPr>
                    <w:t>pro</w:t>
                  </w:r>
                  <w:r>
                    <w:rPr>
                      <w:rFonts w:ascii="Tahoma" w:hAnsi="Tahoma" w:cs="Tahoma"/>
                    </w:rPr>
                    <w:t>f. MVDr. Lenka Vorlová, Ph.D., UVPS</w:t>
                  </w:r>
                  <w:r w:rsidRPr="00B9739E">
                    <w:rPr>
                      <w:rFonts w:ascii="Tahoma" w:hAnsi="Tahoma" w:cs="Tahoma"/>
                    </w:rPr>
                    <w:t xml:space="preserve"> Brno, </w:t>
                  </w:r>
                  <w:r>
                    <w:rPr>
                      <w:rFonts w:ascii="Tahoma" w:hAnsi="Tahoma" w:cs="Tahoma"/>
                    </w:rPr>
                    <w:t>CZ</w:t>
                  </w:r>
                </w:p>
              </w:tc>
            </w:tr>
            <w:tr w:rsidR="00F828B1" w:rsidRPr="00B9739E" w14:paraId="34625A86" w14:textId="77777777" w:rsidTr="00A57D05">
              <w:trPr>
                <w:jc w:val="center"/>
              </w:trPr>
              <w:tc>
                <w:tcPr>
                  <w:tcW w:w="4248" w:type="dxa"/>
                </w:tcPr>
                <w:p w14:paraId="7DCBE7FD" w14:textId="77777777" w:rsidR="00F828B1" w:rsidRPr="009829DF" w:rsidRDefault="00F828B1" w:rsidP="00F828B1">
                  <w:pPr>
                    <w:tabs>
                      <w:tab w:val="left" w:pos="0"/>
                    </w:tabs>
                    <w:rPr>
                      <w:rFonts w:ascii="Tahoma" w:hAnsi="Tahoma" w:cs="Tahoma"/>
                    </w:rPr>
                  </w:pPr>
                  <w:r w:rsidRPr="009829DF">
                    <w:rPr>
                      <w:rFonts w:ascii="Tahoma" w:hAnsi="Tahoma" w:cs="Tahoma"/>
                    </w:rPr>
                    <w:t>prof. MVDr. Jozef Nagy, PhD., UVMP Košice</w:t>
                  </w:r>
                </w:p>
              </w:tc>
              <w:tc>
                <w:tcPr>
                  <w:tcW w:w="4962" w:type="dxa"/>
                </w:tcPr>
                <w:p w14:paraId="128FDEC8" w14:textId="588495ED" w:rsidR="00F828B1" w:rsidRPr="00B9739E" w:rsidRDefault="00F828B1" w:rsidP="00F828B1">
                  <w:pPr>
                    <w:tabs>
                      <w:tab w:val="left" w:pos="0"/>
                      <w:tab w:val="left" w:pos="1134"/>
                    </w:tabs>
                    <w:rPr>
                      <w:rFonts w:ascii="Tahoma" w:hAnsi="Tahoma" w:cs="Tahoma"/>
                    </w:rPr>
                  </w:pPr>
                  <w:r>
                    <w:rPr>
                      <w:rFonts w:ascii="Tahoma" w:hAnsi="Tahoma" w:cs="Tahoma"/>
                    </w:rPr>
                    <w:t xml:space="preserve">Assoc. prof. MVDr. Matej Pospiech, PhD., </w:t>
                  </w:r>
                  <w:r w:rsidRPr="00B9739E">
                    <w:rPr>
                      <w:rFonts w:ascii="Tahoma" w:hAnsi="Tahoma" w:cs="Tahoma"/>
                    </w:rPr>
                    <w:t xml:space="preserve">VFU Brno, </w:t>
                  </w:r>
                  <w:r>
                    <w:rPr>
                      <w:rFonts w:ascii="Tahoma" w:hAnsi="Tahoma" w:cs="Tahoma"/>
                    </w:rPr>
                    <w:t>CZ</w:t>
                  </w:r>
                </w:p>
              </w:tc>
            </w:tr>
            <w:tr w:rsidR="00F828B1" w:rsidRPr="00B9739E" w14:paraId="67AC7CF9" w14:textId="77777777" w:rsidTr="00A57D05">
              <w:trPr>
                <w:jc w:val="center"/>
              </w:trPr>
              <w:tc>
                <w:tcPr>
                  <w:tcW w:w="4248" w:type="dxa"/>
                </w:tcPr>
                <w:p w14:paraId="3C37A58A" w14:textId="77777777" w:rsidR="00F828B1" w:rsidRPr="009829DF" w:rsidRDefault="00F828B1" w:rsidP="00F828B1">
                  <w:pPr>
                    <w:tabs>
                      <w:tab w:val="left" w:pos="0"/>
                    </w:tabs>
                    <w:rPr>
                      <w:rFonts w:ascii="Tahoma" w:hAnsi="Tahoma" w:cs="Tahoma"/>
                    </w:rPr>
                  </w:pPr>
                  <w:r w:rsidRPr="009829DF">
                    <w:rPr>
                      <w:rFonts w:ascii="Tahoma" w:hAnsi="Tahoma" w:cs="Tahoma"/>
                    </w:rPr>
                    <w:t>prof. Ing. Dana Tančinová, PhD., SUA Nitra</w:t>
                  </w:r>
                </w:p>
              </w:tc>
              <w:tc>
                <w:tcPr>
                  <w:tcW w:w="4962" w:type="dxa"/>
                </w:tcPr>
                <w:p w14:paraId="3DD67753" w14:textId="24917AD6" w:rsidR="00F828B1" w:rsidRPr="00B9739E" w:rsidRDefault="00F828B1" w:rsidP="00F828B1">
                  <w:pPr>
                    <w:tabs>
                      <w:tab w:val="left" w:pos="0"/>
                    </w:tabs>
                    <w:rPr>
                      <w:rFonts w:ascii="Tahoma" w:hAnsi="Tahoma" w:cs="Tahoma"/>
                    </w:rPr>
                  </w:pPr>
                  <w:r w:rsidRPr="00B9739E">
                    <w:rPr>
                      <w:rFonts w:ascii="Tahoma" w:hAnsi="Tahoma" w:cs="Tahoma"/>
                    </w:rPr>
                    <w:t xml:space="preserve">doc. Ing. Lenka Kouřimská, Ph.D., </w:t>
                  </w:r>
                  <w:r>
                    <w:rPr>
                      <w:rFonts w:ascii="Tahoma" w:hAnsi="Tahoma" w:cs="Tahoma"/>
                    </w:rPr>
                    <w:t>CULS</w:t>
                  </w:r>
                  <w:r w:rsidRPr="00B9739E">
                    <w:rPr>
                      <w:rFonts w:ascii="Tahoma" w:hAnsi="Tahoma" w:cs="Tahoma"/>
                    </w:rPr>
                    <w:t xml:space="preserve"> Pra</w:t>
                  </w:r>
                  <w:r>
                    <w:rPr>
                      <w:rFonts w:ascii="Tahoma" w:hAnsi="Tahoma" w:cs="Tahoma"/>
                    </w:rPr>
                    <w:t>gue</w:t>
                  </w:r>
                  <w:r w:rsidRPr="00B9739E">
                    <w:rPr>
                      <w:rFonts w:ascii="Tahoma" w:hAnsi="Tahoma" w:cs="Tahoma"/>
                    </w:rPr>
                    <w:t xml:space="preserve">, </w:t>
                  </w:r>
                  <w:r>
                    <w:rPr>
                      <w:rFonts w:ascii="Tahoma" w:hAnsi="Tahoma" w:cs="Tahoma"/>
                    </w:rPr>
                    <w:t>CZ</w:t>
                  </w:r>
                </w:p>
              </w:tc>
            </w:tr>
            <w:tr w:rsidR="00F828B1" w:rsidRPr="00B9739E" w14:paraId="48E6BEDD" w14:textId="77777777" w:rsidTr="00A57D05">
              <w:trPr>
                <w:jc w:val="center"/>
              </w:trPr>
              <w:tc>
                <w:tcPr>
                  <w:tcW w:w="4248" w:type="dxa"/>
                </w:tcPr>
                <w:p w14:paraId="5F4343C8" w14:textId="71DC90C3" w:rsidR="00F828B1" w:rsidRPr="00B9739E" w:rsidRDefault="00F828B1" w:rsidP="00F828B1">
                  <w:pPr>
                    <w:tabs>
                      <w:tab w:val="left" w:pos="0"/>
                    </w:tabs>
                    <w:rPr>
                      <w:rFonts w:ascii="Tahoma" w:hAnsi="Tahoma" w:cs="Tahoma"/>
                    </w:rPr>
                  </w:pPr>
                  <w:r w:rsidRPr="00D81BCB">
                    <w:rPr>
                      <w:rFonts w:ascii="Tahoma" w:hAnsi="Tahoma" w:cs="Tahoma"/>
                    </w:rPr>
                    <w:t xml:space="preserve">doc. </w:t>
                  </w:r>
                  <w:r>
                    <w:rPr>
                      <w:rFonts w:ascii="Tahoma" w:hAnsi="Tahoma" w:cs="Tahoma"/>
                    </w:rPr>
                    <w:t xml:space="preserve">Ing. Miroslav Jůzl, Ph.D., </w:t>
                  </w:r>
                  <w:r w:rsidRPr="00B9739E">
                    <w:rPr>
                      <w:rFonts w:ascii="Tahoma" w:hAnsi="Tahoma" w:cs="Tahoma"/>
                    </w:rPr>
                    <w:t xml:space="preserve">MU Brno, </w:t>
                  </w:r>
                  <w:r>
                    <w:rPr>
                      <w:rFonts w:ascii="Tahoma" w:hAnsi="Tahoma" w:cs="Tahoma"/>
                    </w:rPr>
                    <w:t>CZ</w:t>
                  </w:r>
                </w:p>
              </w:tc>
              <w:tc>
                <w:tcPr>
                  <w:tcW w:w="4962" w:type="dxa"/>
                </w:tcPr>
                <w:p w14:paraId="328C3C01" w14:textId="77777777" w:rsidR="00F828B1" w:rsidRPr="00B9739E" w:rsidRDefault="00F828B1" w:rsidP="00F828B1">
                  <w:pPr>
                    <w:tabs>
                      <w:tab w:val="left" w:pos="0"/>
                      <w:tab w:val="left" w:pos="1134"/>
                    </w:tabs>
                    <w:rPr>
                      <w:rFonts w:ascii="Tahoma" w:hAnsi="Tahoma" w:cs="Tahoma"/>
                    </w:rPr>
                  </w:pPr>
                  <w:r w:rsidRPr="00B9739E">
                    <w:rPr>
                      <w:rFonts w:ascii="Tahoma" w:hAnsi="Tahoma" w:cs="Tahoma"/>
                    </w:rPr>
                    <w:t xml:space="preserve">doc. Ing. Pavel Diviš, Ph.D., </w:t>
                  </w:r>
                  <w:r>
                    <w:rPr>
                      <w:rFonts w:ascii="Tahoma" w:hAnsi="Tahoma" w:cs="Tahoma"/>
                    </w:rPr>
                    <w:t>BU</w:t>
                  </w:r>
                  <w:r w:rsidRPr="00B9739E">
                    <w:rPr>
                      <w:rFonts w:ascii="Tahoma" w:hAnsi="Tahoma" w:cs="Tahoma"/>
                    </w:rPr>
                    <w:t xml:space="preserve">T  Brno, </w:t>
                  </w:r>
                  <w:r>
                    <w:rPr>
                      <w:rFonts w:ascii="Tahoma" w:hAnsi="Tahoma" w:cs="Tahoma"/>
                    </w:rPr>
                    <w:t>CZ</w:t>
                  </w:r>
                </w:p>
              </w:tc>
            </w:tr>
            <w:tr w:rsidR="00F828B1" w:rsidRPr="00B9739E" w14:paraId="06041487" w14:textId="77777777" w:rsidTr="00A57D05">
              <w:trPr>
                <w:jc w:val="center"/>
              </w:trPr>
              <w:tc>
                <w:tcPr>
                  <w:tcW w:w="4248" w:type="dxa"/>
                </w:tcPr>
                <w:p w14:paraId="57350F95" w14:textId="24DE0DF5" w:rsidR="00F828B1" w:rsidRPr="00B9739E" w:rsidRDefault="00F828B1" w:rsidP="00F828B1">
                  <w:pPr>
                    <w:keepNext/>
                    <w:outlineLvl w:val="7"/>
                    <w:rPr>
                      <w:rFonts w:ascii="Tahoma" w:hAnsi="Tahoma" w:cs="Tahoma"/>
                    </w:rPr>
                  </w:pPr>
                  <w:r w:rsidRPr="00E2282C">
                    <w:rPr>
                      <w:rFonts w:ascii="Tahoma" w:hAnsi="Tahoma" w:cs="Tahoma"/>
                    </w:rPr>
                    <w:t xml:space="preserve">doc. Ing. Roman Labuda, PhD., </w:t>
                  </w:r>
                  <w:r>
                    <w:rPr>
                      <w:rFonts w:ascii="Tahoma" w:hAnsi="Tahoma" w:cs="Tahoma"/>
                    </w:rPr>
                    <w:t>University of</w:t>
                  </w:r>
                  <w:r w:rsidRPr="00E2282C">
                    <w:rPr>
                      <w:rFonts w:ascii="Tahoma" w:hAnsi="Tahoma" w:cs="Tahoma"/>
                    </w:rPr>
                    <w:t xml:space="preserve"> </w:t>
                  </w:r>
                  <w:r>
                    <w:rPr>
                      <w:rFonts w:ascii="Tahoma" w:hAnsi="Tahoma" w:cs="Tahoma"/>
                    </w:rPr>
                    <w:t>Veterinary Medicine</w:t>
                  </w:r>
                  <w:r w:rsidRPr="00E2282C">
                    <w:rPr>
                      <w:rFonts w:ascii="Tahoma" w:hAnsi="Tahoma" w:cs="Tahoma"/>
                    </w:rPr>
                    <w:t xml:space="preserve">, </w:t>
                  </w:r>
                  <w:r>
                    <w:rPr>
                      <w:rFonts w:ascii="Tahoma" w:hAnsi="Tahoma" w:cs="Tahoma"/>
                    </w:rPr>
                    <w:t xml:space="preserve"> Vienna</w:t>
                  </w:r>
                  <w:r w:rsidRPr="00E2282C">
                    <w:rPr>
                      <w:rFonts w:ascii="Tahoma" w:hAnsi="Tahoma" w:cs="Tahoma"/>
                    </w:rPr>
                    <w:t xml:space="preserve"> </w:t>
                  </w:r>
                  <w:r>
                    <w:rPr>
                      <w:rFonts w:ascii="Tahoma" w:hAnsi="Tahoma" w:cs="Tahoma"/>
                    </w:rPr>
                    <w:t>Austria</w:t>
                  </w:r>
                </w:p>
              </w:tc>
              <w:tc>
                <w:tcPr>
                  <w:tcW w:w="4962" w:type="dxa"/>
                </w:tcPr>
                <w:p w14:paraId="29A3A52A" w14:textId="77777777" w:rsidR="00F828B1" w:rsidRPr="00B9739E" w:rsidRDefault="00F828B1" w:rsidP="00F828B1">
                  <w:pPr>
                    <w:tabs>
                      <w:tab w:val="left" w:pos="0"/>
                    </w:tabs>
                    <w:rPr>
                      <w:rFonts w:ascii="Tahoma" w:hAnsi="Tahoma" w:cs="Tahoma"/>
                    </w:rPr>
                  </w:pPr>
                  <w:r w:rsidRPr="00B9739E">
                    <w:rPr>
                      <w:rFonts w:ascii="Tahoma" w:hAnsi="Tahoma" w:cs="Tahoma"/>
                    </w:rPr>
                    <w:t>doc. Ing. Libor Červenka, Ph.D., Univer</w:t>
                  </w:r>
                  <w:r>
                    <w:rPr>
                      <w:rFonts w:ascii="Tahoma" w:hAnsi="Tahoma" w:cs="Tahoma"/>
                    </w:rPr>
                    <w:t>s</w:t>
                  </w:r>
                  <w:r w:rsidRPr="00B9739E">
                    <w:rPr>
                      <w:rFonts w:ascii="Tahoma" w:hAnsi="Tahoma" w:cs="Tahoma"/>
                    </w:rPr>
                    <w:t>it</w:t>
                  </w:r>
                  <w:r>
                    <w:rPr>
                      <w:rFonts w:ascii="Tahoma" w:hAnsi="Tahoma" w:cs="Tahoma"/>
                    </w:rPr>
                    <w:t>y Pardubice, CZ</w:t>
                  </w:r>
                </w:p>
              </w:tc>
            </w:tr>
            <w:tr w:rsidR="00F828B1" w:rsidRPr="00B9739E" w14:paraId="4AFCBD5C" w14:textId="77777777" w:rsidTr="00A57D05">
              <w:trPr>
                <w:jc w:val="center"/>
              </w:trPr>
              <w:tc>
                <w:tcPr>
                  <w:tcW w:w="4248" w:type="dxa"/>
                </w:tcPr>
                <w:p w14:paraId="65943178" w14:textId="308A9442" w:rsidR="00F828B1" w:rsidRPr="00B9739E" w:rsidRDefault="00F828B1" w:rsidP="00F828B1">
                  <w:pPr>
                    <w:keepNext/>
                    <w:outlineLvl w:val="7"/>
                    <w:rPr>
                      <w:rFonts w:ascii="Tahoma" w:hAnsi="Tahoma" w:cs="Tahoma"/>
                    </w:rPr>
                  </w:pPr>
                  <w:r w:rsidRPr="00B9739E">
                    <w:rPr>
                      <w:rFonts w:ascii="Tahoma" w:hAnsi="Tahoma" w:cs="Tahoma"/>
                    </w:rPr>
                    <w:t>prof. Dr. Irina Chernukha, Russian Meat Research Institute, Moscow, Rus</w:t>
                  </w:r>
                  <w:r>
                    <w:rPr>
                      <w:rFonts w:ascii="Tahoma" w:hAnsi="Tahoma" w:cs="Tahoma"/>
                    </w:rPr>
                    <w:t>sia</w:t>
                  </w:r>
                </w:p>
              </w:tc>
              <w:tc>
                <w:tcPr>
                  <w:tcW w:w="4962" w:type="dxa"/>
                </w:tcPr>
                <w:p w14:paraId="013AABCE" w14:textId="77777777" w:rsidR="00F828B1" w:rsidRDefault="00F828B1" w:rsidP="00F828B1">
                  <w:pPr>
                    <w:tabs>
                      <w:tab w:val="left" w:pos="0"/>
                    </w:tabs>
                    <w:rPr>
                      <w:rFonts w:ascii="Tahoma" w:hAnsi="Tahoma" w:cs="Tahoma"/>
                    </w:rPr>
                  </w:pPr>
                  <w:r w:rsidRPr="00E2282C">
                    <w:rPr>
                      <w:rFonts w:ascii="Tahoma" w:hAnsi="Tahoma" w:cs="Tahoma"/>
                    </w:rPr>
                    <w:t>doc. MVDr. J</w:t>
                  </w:r>
                  <w:r>
                    <w:rPr>
                      <w:rFonts w:ascii="Tahoma" w:hAnsi="Tahoma" w:cs="Tahoma"/>
                    </w:rPr>
                    <w:t>an Bardoň, Ph.D., SVI</w:t>
                  </w:r>
                  <w:r w:rsidRPr="00E2282C">
                    <w:rPr>
                      <w:rFonts w:ascii="Tahoma" w:hAnsi="Tahoma" w:cs="Tahoma"/>
                    </w:rPr>
                    <w:t xml:space="preserve"> Olomouc, </w:t>
                  </w:r>
                  <w:r>
                    <w:rPr>
                      <w:rFonts w:ascii="Tahoma" w:hAnsi="Tahoma" w:cs="Tahoma"/>
                    </w:rPr>
                    <w:t>CZ</w:t>
                  </w:r>
                </w:p>
                <w:p w14:paraId="42DD9DD5" w14:textId="77777777" w:rsidR="00F828B1" w:rsidRPr="00B9739E" w:rsidRDefault="00F828B1" w:rsidP="00F828B1">
                  <w:pPr>
                    <w:tabs>
                      <w:tab w:val="left" w:pos="0"/>
                    </w:tabs>
                    <w:rPr>
                      <w:rFonts w:ascii="Tahoma" w:hAnsi="Tahoma" w:cs="Tahoma"/>
                    </w:rPr>
                  </w:pPr>
                  <w:r>
                    <w:rPr>
                      <w:rFonts w:ascii="Tahoma" w:hAnsi="Tahoma" w:cs="Tahoma"/>
                    </w:rPr>
                    <w:t xml:space="preserve">doc. MVDr. Josef Kameník, Ph.D., </w:t>
                  </w:r>
                  <w:r w:rsidRPr="00B9739E">
                    <w:rPr>
                      <w:rFonts w:ascii="Tahoma" w:hAnsi="Tahoma" w:cs="Tahoma"/>
                    </w:rPr>
                    <w:t xml:space="preserve">VFU Brno, </w:t>
                  </w:r>
                  <w:r>
                    <w:rPr>
                      <w:rFonts w:ascii="Tahoma" w:hAnsi="Tahoma" w:cs="Tahoma"/>
                    </w:rPr>
                    <w:t>CZ</w:t>
                  </w:r>
                </w:p>
              </w:tc>
            </w:tr>
          </w:tbl>
          <w:p w14:paraId="5CF95494" w14:textId="77777777" w:rsidR="00A458DA" w:rsidRPr="00E17595" w:rsidRDefault="00A458DA" w:rsidP="00450E4F">
            <w:pPr>
              <w:tabs>
                <w:tab w:val="left" w:pos="0"/>
              </w:tabs>
              <w:jc w:val="both"/>
              <w:rPr>
                <w:rFonts w:ascii="Tahoma" w:hAnsi="Tahoma" w:cs="Tahoma"/>
                <w:color w:val="FF0000"/>
                <w:lang w:val="en-GB"/>
              </w:rPr>
            </w:pPr>
          </w:p>
        </w:tc>
        <w:tc>
          <w:tcPr>
            <w:tcW w:w="250" w:type="dxa"/>
            <w:gridSpan w:val="2"/>
            <w:tcBorders>
              <w:left w:val="nil"/>
            </w:tcBorders>
          </w:tcPr>
          <w:p w14:paraId="642E89A8" w14:textId="77777777" w:rsidR="00A458DA" w:rsidRPr="00E17595" w:rsidRDefault="00A458DA" w:rsidP="008F1261">
            <w:pPr>
              <w:tabs>
                <w:tab w:val="left" w:pos="0"/>
                <w:tab w:val="left" w:pos="709"/>
              </w:tabs>
              <w:jc w:val="both"/>
              <w:rPr>
                <w:rFonts w:ascii="Tahoma" w:hAnsi="Tahoma" w:cs="Tahoma"/>
                <w:lang w:val="en-GB"/>
              </w:rPr>
            </w:pPr>
          </w:p>
        </w:tc>
      </w:tr>
      <w:tr w:rsidR="00A458DA" w:rsidRPr="00E17595" w14:paraId="5812841F" w14:textId="77777777">
        <w:trPr>
          <w:gridAfter w:val="1"/>
          <w:wAfter w:w="14" w:type="dxa"/>
        </w:trPr>
        <w:tc>
          <w:tcPr>
            <w:tcW w:w="9195" w:type="dxa"/>
          </w:tcPr>
          <w:p w14:paraId="7869BED4" w14:textId="77777777" w:rsidR="006B42B9" w:rsidRDefault="006B42B9" w:rsidP="008F1261">
            <w:pPr>
              <w:keepNext/>
              <w:spacing w:after="40"/>
              <w:ind w:right="1056"/>
              <w:jc w:val="both"/>
              <w:outlineLvl w:val="7"/>
              <w:rPr>
                <w:rFonts w:ascii="Tahoma" w:hAnsi="Tahoma" w:cs="Tahoma"/>
                <w:b/>
                <w:bCs/>
                <w:sz w:val="24"/>
                <w:szCs w:val="24"/>
                <w:lang w:val="en-GB"/>
              </w:rPr>
            </w:pPr>
          </w:p>
          <w:p w14:paraId="57EFD76A" w14:textId="77777777" w:rsidR="00A458DA" w:rsidRPr="00E17595" w:rsidRDefault="00A458DA" w:rsidP="008F1261">
            <w:pPr>
              <w:keepNext/>
              <w:spacing w:after="40"/>
              <w:ind w:right="1056"/>
              <w:jc w:val="both"/>
              <w:outlineLvl w:val="7"/>
              <w:rPr>
                <w:rFonts w:ascii="Tahoma" w:hAnsi="Tahoma" w:cs="Tahoma"/>
                <w:b/>
                <w:bCs/>
                <w:sz w:val="24"/>
                <w:szCs w:val="24"/>
                <w:lang w:val="en-GB"/>
              </w:rPr>
            </w:pPr>
            <w:r>
              <w:rPr>
                <w:rFonts w:ascii="Tahoma" w:hAnsi="Tahoma" w:cs="Tahoma"/>
                <w:b/>
                <w:bCs/>
                <w:sz w:val="24"/>
                <w:szCs w:val="24"/>
                <w:lang w:val="en-GB"/>
              </w:rPr>
              <w:t>Objectives</w:t>
            </w:r>
            <w:r w:rsidRPr="00E17595">
              <w:rPr>
                <w:rFonts w:ascii="Tahoma" w:hAnsi="Tahoma" w:cs="Tahoma"/>
                <w:b/>
                <w:bCs/>
                <w:sz w:val="24"/>
                <w:szCs w:val="24"/>
                <w:lang w:val="en-GB"/>
              </w:rPr>
              <w:t xml:space="preserve"> of the Conference:</w:t>
            </w:r>
          </w:p>
          <w:p w14:paraId="2727E85B" w14:textId="77777777" w:rsidR="00A458DA" w:rsidRDefault="00A458DA" w:rsidP="007A70AD">
            <w:pPr>
              <w:tabs>
                <w:tab w:val="left" w:pos="0"/>
                <w:tab w:val="left" w:pos="709"/>
                <w:tab w:val="left" w:pos="7088"/>
              </w:tabs>
              <w:jc w:val="both"/>
              <w:rPr>
                <w:rFonts w:ascii="Tahoma" w:hAnsi="Tahoma" w:cs="Tahoma"/>
                <w:sz w:val="24"/>
                <w:szCs w:val="24"/>
                <w:lang w:val="en-GB"/>
              </w:rPr>
            </w:pPr>
            <w:r w:rsidRPr="00E17595">
              <w:rPr>
                <w:rFonts w:ascii="Tahoma" w:hAnsi="Tahoma" w:cs="Tahoma"/>
                <w:sz w:val="24"/>
                <w:szCs w:val="24"/>
                <w:lang w:val="en-GB"/>
              </w:rPr>
              <w:t>The conference is intended for the public community active in the food industry, food and analytical laboratories, food companies, food research and education. The aim of the conference is to present the latest trends in the field of control, food safety, food analysis, authentication and traceability of food, allergens and contaminants, analysis and evaluation by new methods.</w:t>
            </w:r>
          </w:p>
          <w:p w14:paraId="4109C5A6" w14:textId="77777777" w:rsidR="00A458DA" w:rsidRDefault="00A458DA" w:rsidP="007A70AD">
            <w:pPr>
              <w:tabs>
                <w:tab w:val="left" w:pos="0"/>
                <w:tab w:val="left" w:pos="709"/>
                <w:tab w:val="left" w:pos="7088"/>
              </w:tabs>
              <w:jc w:val="both"/>
              <w:rPr>
                <w:rFonts w:ascii="Tahoma" w:hAnsi="Tahoma" w:cs="Tahoma"/>
                <w:sz w:val="24"/>
                <w:szCs w:val="24"/>
                <w:lang w:val="en-GB"/>
              </w:rPr>
            </w:pPr>
          </w:p>
          <w:p w14:paraId="2EF03BEF" w14:textId="77777777" w:rsidR="00A458DA" w:rsidRPr="00E17595" w:rsidRDefault="00A458DA" w:rsidP="00F241E3">
            <w:pPr>
              <w:keepNext/>
              <w:spacing w:after="40"/>
              <w:jc w:val="both"/>
              <w:outlineLvl w:val="7"/>
              <w:rPr>
                <w:rFonts w:ascii="Tahoma" w:hAnsi="Tahoma" w:cs="Tahoma"/>
                <w:b/>
                <w:bCs/>
                <w:sz w:val="24"/>
                <w:szCs w:val="24"/>
                <w:lang w:val="en-GB"/>
              </w:rPr>
            </w:pPr>
            <w:r w:rsidRPr="00E17595">
              <w:rPr>
                <w:rFonts w:ascii="Tahoma" w:hAnsi="Tahoma" w:cs="Tahoma"/>
                <w:b/>
                <w:bCs/>
                <w:sz w:val="24"/>
                <w:szCs w:val="24"/>
                <w:lang w:val="en-GB"/>
              </w:rPr>
              <w:t xml:space="preserve">Contact:     </w:t>
            </w:r>
          </w:p>
          <w:p w14:paraId="5138165E" w14:textId="77777777" w:rsidR="00A458DA" w:rsidRPr="00E17595" w:rsidRDefault="00A458DA" w:rsidP="00F241E3">
            <w:pPr>
              <w:tabs>
                <w:tab w:val="left" w:pos="0"/>
              </w:tabs>
              <w:jc w:val="both"/>
              <w:rPr>
                <w:rFonts w:ascii="Tahoma" w:hAnsi="Tahoma" w:cs="Tahoma"/>
                <w:sz w:val="24"/>
                <w:szCs w:val="24"/>
                <w:lang w:val="en-GB"/>
              </w:rPr>
            </w:pPr>
            <w:r w:rsidRPr="00E17595">
              <w:rPr>
                <w:rFonts w:ascii="Tahoma" w:hAnsi="Tahoma" w:cs="Tahoma"/>
                <w:sz w:val="24"/>
                <w:szCs w:val="24"/>
                <w:lang w:val="en-GB"/>
              </w:rPr>
              <w:t xml:space="preserve">prof. Ing. Jozef Golian, Dr., Department of Food Hygiene and Safety, FBP SPU Nitra, Tr. A. Hlinku 2, 949 01 Nitra, </w:t>
            </w:r>
            <w:r>
              <w:rPr>
                <w:rFonts w:ascii="Tahoma" w:hAnsi="Tahoma" w:cs="Tahoma"/>
                <w:sz w:val="24"/>
                <w:szCs w:val="24"/>
                <w:lang w:val="en-GB"/>
              </w:rPr>
              <w:t>Tel.: +42137/6414 325</w:t>
            </w:r>
            <w:r w:rsidRPr="00E17595">
              <w:rPr>
                <w:rFonts w:ascii="Tahoma" w:hAnsi="Tahoma" w:cs="Tahoma"/>
                <w:sz w:val="24"/>
                <w:szCs w:val="24"/>
                <w:lang w:val="en-GB"/>
              </w:rPr>
              <w:t xml:space="preserve"> E-mail: </w:t>
            </w:r>
            <w:hyperlink r:id="rId13" w:history="1">
              <w:r w:rsidRPr="00E17595">
                <w:rPr>
                  <w:rFonts w:ascii="Tahoma" w:hAnsi="Tahoma" w:cs="Tahoma"/>
                  <w:color w:val="0000FF"/>
                  <w:sz w:val="24"/>
                  <w:szCs w:val="24"/>
                  <w:u w:val="single"/>
                  <w:lang w:val="en-GB"/>
                </w:rPr>
                <w:t>Jozef.Golian@uniag.sk</w:t>
              </w:r>
            </w:hyperlink>
            <w:r w:rsidRPr="00E17595">
              <w:rPr>
                <w:rFonts w:ascii="Tahoma" w:hAnsi="Tahoma" w:cs="Tahoma"/>
                <w:sz w:val="24"/>
                <w:szCs w:val="24"/>
                <w:lang w:val="en-GB"/>
              </w:rPr>
              <w:t xml:space="preserve">  </w:t>
            </w:r>
          </w:p>
          <w:p w14:paraId="6FBEE61E" w14:textId="5DD0058A" w:rsidR="00A458DA" w:rsidRPr="00E17595" w:rsidRDefault="00A458DA" w:rsidP="00F241E3">
            <w:pPr>
              <w:jc w:val="both"/>
              <w:rPr>
                <w:sz w:val="24"/>
                <w:szCs w:val="24"/>
                <w:lang w:val="en-GB"/>
              </w:rPr>
            </w:pPr>
            <w:r w:rsidRPr="00E17595">
              <w:rPr>
                <w:rFonts w:ascii="Tahoma" w:hAnsi="Tahoma" w:cs="Tahoma"/>
                <w:b/>
                <w:bCs/>
                <w:sz w:val="24"/>
                <w:szCs w:val="24"/>
                <w:lang w:val="en-GB"/>
              </w:rPr>
              <w:t>Detailed program of t</w:t>
            </w:r>
            <w:r>
              <w:rPr>
                <w:rFonts w:ascii="Tahoma" w:hAnsi="Tahoma" w:cs="Tahoma"/>
                <w:b/>
                <w:bCs/>
                <w:sz w:val="24"/>
                <w:szCs w:val="24"/>
                <w:lang w:val="en-GB"/>
              </w:rPr>
              <w:t>he conference will be sent till</w:t>
            </w:r>
            <w:r w:rsidRPr="00E17595">
              <w:rPr>
                <w:rFonts w:ascii="Tahoma" w:hAnsi="Tahoma" w:cs="Tahoma"/>
                <w:b/>
                <w:bCs/>
                <w:sz w:val="24"/>
                <w:szCs w:val="24"/>
                <w:lang w:val="en-GB"/>
              </w:rPr>
              <w:t xml:space="preserve"> </w:t>
            </w:r>
            <w:r w:rsidR="009F38E4">
              <w:rPr>
                <w:rFonts w:ascii="Tahoma" w:hAnsi="Tahoma" w:cs="Tahoma"/>
                <w:b/>
                <w:bCs/>
                <w:sz w:val="24"/>
                <w:szCs w:val="24"/>
                <w:lang w:val="en-GB"/>
              </w:rPr>
              <w:t>September</w:t>
            </w:r>
            <w:r w:rsidRPr="00E17595">
              <w:rPr>
                <w:rFonts w:ascii="Tahoma" w:hAnsi="Tahoma" w:cs="Tahoma"/>
                <w:b/>
                <w:bCs/>
                <w:sz w:val="24"/>
                <w:szCs w:val="24"/>
                <w:lang w:val="en-GB"/>
              </w:rPr>
              <w:t xml:space="preserve"> </w:t>
            </w:r>
            <w:r w:rsidR="00F828B1">
              <w:rPr>
                <w:rFonts w:ascii="Tahoma" w:hAnsi="Tahoma" w:cs="Tahoma"/>
                <w:b/>
                <w:bCs/>
                <w:sz w:val="24"/>
                <w:szCs w:val="24"/>
                <w:lang w:val="en-GB"/>
              </w:rPr>
              <w:t>30</w:t>
            </w:r>
            <w:r w:rsidRPr="00E17595">
              <w:rPr>
                <w:rFonts w:ascii="Tahoma" w:hAnsi="Tahoma" w:cs="Tahoma"/>
                <w:b/>
                <w:bCs/>
                <w:sz w:val="24"/>
                <w:szCs w:val="24"/>
                <w:lang w:val="en-GB"/>
              </w:rPr>
              <w:t>,</w:t>
            </w:r>
            <w:r w:rsidR="00F828B1">
              <w:rPr>
                <w:rFonts w:ascii="Tahoma" w:hAnsi="Tahoma" w:cs="Tahoma"/>
                <w:b/>
                <w:bCs/>
                <w:sz w:val="24"/>
                <w:szCs w:val="24"/>
                <w:lang w:val="en-GB"/>
              </w:rPr>
              <w:t xml:space="preserve"> </w:t>
            </w:r>
            <w:r w:rsidRPr="00E17595">
              <w:rPr>
                <w:rFonts w:ascii="Tahoma" w:hAnsi="Tahoma" w:cs="Tahoma"/>
                <w:b/>
                <w:bCs/>
                <w:sz w:val="24"/>
                <w:szCs w:val="24"/>
                <w:lang w:val="en-GB"/>
              </w:rPr>
              <w:t>20</w:t>
            </w:r>
            <w:r>
              <w:rPr>
                <w:rFonts w:ascii="Tahoma" w:hAnsi="Tahoma" w:cs="Tahoma"/>
                <w:b/>
                <w:bCs/>
                <w:sz w:val="24"/>
                <w:szCs w:val="24"/>
                <w:lang w:val="en-GB"/>
              </w:rPr>
              <w:t>2</w:t>
            </w:r>
            <w:r w:rsidR="00AF5C49">
              <w:rPr>
                <w:rFonts w:ascii="Tahoma" w:hAnsi="Tahoma" w:cs="Tahoma"/>
                <w:b/>
                <w:bCs/>
                <w:sz w:val="24"/>
                <w:szCs w:val="24"/>
                <w:lang w:val="en-GB"/>
              </w:rPr>
              <w:t>1</w:t>
            </w:r>
            <w:r w:rsidRPr="00E17595">
              <w:rPr>
                <w:rFonts w:ascii="Tahoma" w:hAnsi="Tahoma" w:cs="Tahoma"/>
                <w:b/>
                <w:bCs/>
                <w:sz w:val="24"/>
                <w:szCs w:val="24"/>
                <w:lang w:val="en-GB"/>
              </w:rPr>
              <w:t>.</w:t>
            </w:r>
          </w:p>
          <w:p w14:paraId="098F022A" w14:textId="77777777" w:rsidR="00A458DA" w:rsidRPr="00E17595" w:rsidRDefault="00A458DA" w:rsidP="007A70AD">
            <w:pPr>
              <w:tabs>
                <w:tab w:val="left" w:pos="0"/>
                <w:tab w:val="left" w:pos="709"/>
                <w:tab w:val="left" w:pos="7088"/>
              </w:tabs>
              <w:jc w:val="both"/>
              <w:rPr>
                <w:rFonts w:ascii="Tahoma" w:hAnsi="Tahoma" w:cs="Tahoma"/>
                <w:sz w:val="24"/>
                <w:szCs w:val="24"/>
                <w:lang w:val="en-GB"/>
              </w:rPr>
            </w:pPr>
          </w:p>
        </w:tc>
        <w:tc>
          <w:tcPr>
            <w:tcW w:w="236" w:type="dxa"/>
          </w:tcPr>
          <w:p w14:paraId="4E52C313" w14:textId="77777777" w:rsidR="00A458DA" w:rsidRPr="00E17595" w:rsidRDefault="00A458DA" w:rsidP="008F1261">
            <w:pPr>
              <w:tabs>
                <w:tab w:val="left" w:pos="0"/>
                <w:tab w:val="left" w:pos="709"/>
              </w:tabs>
              <w:jc w:val="both"/>
              <w:rPr>
                <w:rFonts w:ascii="Tahoma" w:hAnsi="Tahoma" w:cs="Tahoma"/>
                <w:sz w:val="24"/>
                <w:szCs w:val="24"/>
                <w:lang w:val="en-GB"/>
              </w:rPr>
            </w:pPr>
          </w:p>
        </w:tc>
      </w:tr>
      <w:tr w:rsidR="00A458DA" w:rsidRPr="00E17595" w14:paraId="0264DD1C" w14:textId="77777777">
        <w:trPr>
          <w:gridAfter w:val="1"/>
          <w:wAfter w:w="14" w:type="dxa"/>
        </w:trPr>
        <w:tc>
          <w:tcPr>
            <w:tcW w:w="9195" w:type="dxa"/>
          </w:tcPr>
          <w:p w14:paraId="59637965" w14:textId="77777777" w:rsidR="00A458DA" w:rsidRDefault="00A458DA" w:rsidP="008F1261">
            <w:pPr>
              <w:keepNext/>
              <w:spacing w:after="40"/>
              <w:ind w:right="1056"/>
              <w:jc w:val="both"/>
              <w:outlineLvl w:val="7"/>
              <w:rPr>
                <w:rFonts w:ascii="Tahoma" w:hAnsi="Tahoma" w:cs="Tahoma"/>
                <w:b/>
                <w:bCs/>
                <w:sz w:val="24"/>
                <w:szCs w:val="24"/>
                <w:lang w:val="en-GB"/>
              </w:rPr>
            </w:pPr>
          </w:p>
        </w:tc>
        <w:tc>
          <w:tcPr>
            <w:tcW w:w="236" w:type="dxa"/>
          </w:tcPr>
          <w:p w14:paraId="5834F341" w14:textId="77777777" w:rsidR="00A458DA" w:rsidRPr="00E17595" w:rsidRDefault="00A458DA" w:rsidP="008F1261">
            <w:pPr>
              <w:tabs>
                <w:tab w:val="left" w:pos="0"/>
                <w:tab w:val="left" w:pos="709"/>
              </w:tabs>
              <w:jc w:val="both"/>
              <w:rPr>
                <w:rFonts w:ascii="Tahoma" w:hAnsi="Tahoma" w:cs="Tahoma"/>
                <w:sz w:val="24"/>
                <w:szCs w:val="24"/>
                <w:lang w:val="en-GB"/>
              </w:rPr>
            </w:pPr>
          </w:p>
        </w:tc>
      </w:tr>
    </w:tbl>
    <w:p w14:paraId="72831C23" w14:textId="77777777" w:rsidR="00A458DA" w:rsidRPr="00E17595" w:rsidRDefault="00A458DA" w:rsidP="00F241E3">
      <w:pPr>
        <w:keepNext/>
        <w:spacing w:after="40"/>
        <w:jc w:val="both"/>
        <w:outlineLvl w:val="7"/>
        <w:rPr>
          <w:sz w:val="24"/>
          <w:szCs w:val="24"/>
          <w:lang w:val="en-GB"/>
        </w:rPr>
      </w:pPr>
    </w:p>
    <w:sectPr w:rsidR="00A458DA" w:rsidRPr="00E17595" w:rsidSect="00741E2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61"/>
    <w:rsid w:val="00006AA3"/>
    <w:rsid w:val="00033976"/>
    <w:rsid w:val="00090EE9"/>
    <w:rsid w:val="000B30A4"/>
    <w:rsid w:val="000C6213"/>
    <w:rsid w:val="000F5C42"/>
    <w:rsid w:val="00136050"/>
    <w:rsid w:val="00163895"/>
    <w:rsid w:val="001827AF"/>
    <w:rsid w:val="00183723"/>
    <w:rsid w:val="001C0182"/>
    <w:rsid w:val="001D2A63"/>
    <w:rsid w:val="001E11DC"/>
    <w:rsid w:val="001E7804"/>
    <w:rsid w:val="002432EB"/>
    <w:rsid w:val="00246737"/>
    <w:rsid w:val="00246DD0"/>
    <w:rsid w:val="00255BC7"/>
    <w:rsid w:val="00267B82"/>
    <w:rsid w:val="00284B1A"/>
    <w:rsid w:val="002A4353"/>
    <w:rsid w:val="002B37B6"/>
    <w:rsid w:val="002B6FAF"/>
    <w:rsid w:val="002F34D9"/>
    <w:rsid w:val="002F7409"/>
    <w:rsid w:val="00313D69"/>
    <w:rsid w:val="003242B0"/>
    <w:rsid w:val="003361FC"/>
    <w:rsid w:val="00353B8E"/>
    <w:rsid w:val="0035707F"/>
    <w:rsid w:val="00357E9D"/>
    <w:rsid w:val="003612E8"/>
    <w:rsid w:val="00382524"/>
    <w:rsid w:val="003A01C2"/>
    <w:rsid w:val="003A0237"/>
    <w:rsid w:val="003A3CE0"/>
    <w:rsid w:val="003B3EC1"/>
    <w:rsid w:val="003C74B4"/>
    <w:rsid w:val="00442D17"/>
    <w:rsid w:val="00450E4F"/>
    <w:rsid w:val="00480579"/>
    <w:rsid w:val="004957F7"/>
    <w:rsid w:val="004A579E"/>
    <w:rsid w:val="004B4AF5"/>
    <w:rsid w:val="004C373E"/>
    <w:rsid w:val="004D5B26"/>
    <w:rsid w:val="004E0538"/>
    <w:rsid w:val="005239E5"/>
    <w:rsid w:val="00523B4D"/>
    <w:rsid w:val="00537310"/>
    <w:rsid w:val="00583B51"/>
    <w:rsid w:val="005C71B1"/>
    <w:rsid w:val="00667AA4"/>
    <w:rsid w:val="0068381B"/>
    <w:rsid w:val="00694E49"/>
    <w:rsid w:val="006A6BCA"/>
    <w:rsid w:val="006B1EC5"/>
    <w:rsid w:val="006B42B9"/>
    <w:rsid w:val="006C39A1"/>
    <w:rsid w:val="007259E3"/>
    <w:rsid w:val="00741E24"/>
    <w:rsid w:val="00786A1D"/>
    <w:rsid w:val="00794F6E"/>
    <w:rsid w:val="007A70AD"/>
    <w:rsid w:val="007B09A7"/>
    <w:rsid w:val="007C2670"/>
    <w:rsid w:val="007D63B8"/>
    <w:rsid w:val="007E4ADE"/>
    <w:rsid w:val="008045B2"/>
    <w:rsid w:val="00817F4F"/>
    <w:rsid w:val="00827735"/>
    <w:rsid w:val="00871417"/>
    <w:rsid w:val="00874A79"/>
    <w:rsid w:val="008756B6"/>
    <w:rsid w:val="008F1261"/>
    <w:rsid w:val="00901216"/>
    <w:rsid w:val="009829DF"/>
    <w:rsid w:val="009C020D"/>
    <w:rsid w:val="009D1DF4"/>
    <w:rsid w:val="009D5E01"/>
    <w:rsid w:val="009F38E4"/>
    <w:rsid w:val="00A458DA"/>
    <w:rsid w:val="00A5153A"/>
    <w:rsid w:val="00A57D05"/>
    <w:rsid w:val="00A64594"/>
    <w:rsid w:val="00A71400"/>
    <w:rsid w:val="00A7421A"/>
    <w:rsid w:val="00A76E8C"/>
    <w:rsid w:val="00AD18F6"/>
    <w:rsid w:val="00AD728A"/>
    <w:rsid w:val="00AF55EA"/>
    <w:rsid w:val="00AF5C49"/>
    <w:rsid w:val="00B213F8"/>
    <w:rsid w:val="00B224D2"/>
    <w:rsid w:val="00B263F8"/>
    <w:rsid w:val="00B353A4"/>
    <w:rsid w:val="00B42153"/>
    <w:rsid w:val="00B430DA"/>
    <w:rsid w:val="00B63766"/>
    <w:rsid w:val="00B67800"/>
    <w:rsid w:val="00B74301"/>
    <w:rsid w:val="00B903C5"/>
    <w:rsid w:val="00B9739E"/>
    <w:rsid w:val="00BF4897"/>
    <w:rsid w:val="00C14DC3"/>
    <w:rsid w:val="00C1608A"/>
    <w:rsid w:val="00C16239"/>
    <w:rsid w:val="00C70B13"/>
    <w:rsid w:val="00C70DCF"/>
    <w:rsid w:val="00CD6844"/>
    <w:rsid w:val="00CE735C"/>
    <w:rsid w:val="00CF2CA5"/>
    <w:rsid w:val="00CF626F"/>
    <w:rsid w:val="00D23D6C"/>
    <w:rsid w:val="00D5049A"/>
    <w:rsid w:val="00D51739"/>
    <w:rsid w:val="00D656B7"/>
    <w:rsid w:val="00D81BCB"/>
    <w:rsid w:val="00D85D5F"/>
    <w:rsid w:val="00D95470"/>
    <w:rsid w:val="00D973A1"/>
    <w:rsid w:val="00DA19DD"/>
    <w:rsid w:val="00DB515A"/>
    <w:rsid w:val="00DC1AFE"/>
    <w:rsid w:val="00DD74B4"/>
    <w:rsid w:val="00E14DBC"/>
    <w:rsid w:val="00E17595"/>
    <w:rsid w:val="00E2282C"/>
    <w:rsid w:val="00E4725E"/>
    <w:rsid w:val="00ED6613"/>
    <w:rsid w:val="00ED77E2"/>
    <w:rsid w:val="00F007C5"/>
    <w:rsid w:val="00F07710"/>
    <w:rsid w:val="00F13B4B"/>
    <w:rsid w:val="00F241E3"/>
    <w:rsid w:val="00F60FFA"/>
    <w:rsid w:val="00F650DF"/>
    <w:rsid w:val="00F71745"/>
    <w:rsid w:val="00F80FB1"/>
    <w:rsid w:val="00F828B1"/>
    <w:rsid w:val="00F87EC9"/>
    <w:rsid w:val="00FA370C"/>
    <w:rsid w:val="00FA74A2"/>
    <w:rsid w:val="00FD086F"/>
    <w:rsid w:val="00FD18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AB5F5"/>
  <w15:docId w15:val="{05AE3984-9BE9-4F6E-8FF1-B2D5D01A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1261"/>
    <w:rPr>
      <w:rFonts w:ascii="Times New Roman" w:eastAsia="Times New Roman" w:hAnsi="Times New Roman"/>
      <w:sz w:val="20"/>
      <w:szCs w:val="20"/>
    </w:rPr>
  </w:style>
  <w:style w:type="paragraph" w:styleId="Nadpis1">
    <w:name w:val="heading 1"/>
    <w:basedOn w:val="Normlny"/>
    <w:next w:val="Normlny"/>
    <w:link w:val="Nadpis1Char"/>
    <w:uiPriority w:val="99"/>
    <w:qFormat/>
    <w:rsid w:val="008F1261"/>
    <w:pPr>
      <w:keepNext/>
      <w:jc w:val="center"/>
      <w:outlineLvl w:val="0"/>
    </w:pPr>
    <w:rPr>
      <w:rFonts w:eastAsia="Calibri"/>
    </w:rPr>
  </w:style>
  <w:style w:type="paragraph" w:styleId="Nadpis2">
    <w:name w:val="heading 2"/>
    <w:basedOn w:val="Normlny"/>
    <w:next w:val="Normlny"/>
    <w:link w:val="Nadpis2Char"/>
    <w:semiHidden/>
    <w:unhideWhenUsed/>
    <w:qFormat/>
    <w:rsid w:val="00A57D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y"/>
    <w:next w:val="Normlny"/>
    <w:link w:val="Nadpis5Char"/>
    <w:uiPriority w:val="99"/>
    <w:qFormat/>
    <w:rsid w:val="008F1261"/>
    <w:pPr>
      <w:keepNext/>
      <w:keepLines/>
      <w:spacing w:before="200"/>
      <w:outlineLvl w:val="4"/>
    </w:pPr>
    <w:rPr>
      <w:rFonts w:ascii="Cambria" w:eastAsia="Calibri" w:hAnsi="Cambria" w:cs="Cambria"/>
      <w:color w:val="243F60"/>
    </w:rPr>
  </w:style>
  <w:style w:type="paragraph" w:styleId="Nadpis6">
    <w:name w:val="heading 6"/>
    <w:basedOn w:val="Normlny"/>
    <w:next w:val="Normlny"/>
    <w:link w:val="Nadpis6Char"/>
    <w:uiPriority w:val="99"/>
    <w:qFormat/>
    <w:rsid w:val="008F1261"/>
    <w:pPr>
      <w:keepNext/>
      <w:jc w:val="center"/>
      <w:outlineLvl w:val="5"/>
    </w:pPr>
    <w:rPr>
      <w:rFonts w:ascii="Tahoma" w:eastAsia="Calibri" w:hAnsi="Tahoma" w:cs="Tahoma"/>
      <w:b/>
      <w:bCs/>
    </w:rPr>
  </w:style>
  <w:style w:type="paragraph" w:styleId="Nadpis7">
    <w:name w:val="heading 7"/>
    <w:basedOn w:val="Normlny"/>
    <w:next w:val="Normlny"/>
    <w:link w:val="Nadpis7Char"/>
    <w:uiPriority w:val="99"/>
    <w:qFormat/>
    <w:rsid w:val="008F1261"/>
    <w:pPr>
      <w:keepNext/>
      <w:jc w:val="center"/>
      <w:outlineLvl w:val="6"/>
    </w:pPr>
    <w:rPr>
      <w:rFonts w:ascii="Tahoma" w:eastAsia="Calibri" w:hAnsi="Tahoma" w:cs="Tahoma"/>
      <w:b/>
      <w:bCs/>
    </w:rPr>
  </w:style>
  <w:style w:type="paragraph" w:styleId="Nadpis8">
    <w:name w:val="heading 8"/>
    <w:basedOn w:val="Normlny"/>
    <w:next w:val="Normlny"/>
    <w:link w:val="Nadpis8Char"/>
    <w:uiPriority w:val="99"/>
    <w:qFormat/>
    <w:rsid w:val="008F1261"/>
    <w:pPr>
      <w:keepNext/>
      <w:keepLines/>
      <w:spacing w:before="200"/>
      <w:outlineLvl w:val="7"/>
    </w:pPr>
    <w:rPr>
      <w:rFonts w:ascii="Cambria" w:eastAsia="Calibri" w:hAnsi="Cambria" w:cs="Cambria"/>
      <w:color w:val="4040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1261"/>
    <w:rPr>
      <w:rFonts w:ascii="Times New Roman" w:hAnsi="Times New Roman" w:cs="Times New Roman"/>
      <w:sz w:val="20"/>
      <w:szCs w:val="20"/>
      <w:lang w:eastAsia="sk-SK"/>
    </w:rPr>
  </w:style>
  <w:style w:type="character" w:customStyle="1" w:styleId="Nadpis5Char">
    <w:name w:val="Nadpis 5 Char"/>
    <w:basedOn w:val="Predvolenpsmoodseku"/>
    <w:link w:val="Nadpis5"/>
    <w:uiPriority w:val="99"/>
    <w:semiHidden/>
    <w:locked/>
    <w:rsid w:val="008F1261"/>
    <w:rPr>
      <w:rFonts w:ascii="Cambria" w:hAnsi="Cambria" w:cs="Cambria"/>
      <w:color w:val="243F60"/>
      <w:sz w:val="20"/>
      <w:szCs w:val="20"/>
      <w:lang w:eastAsia="sk-SK"/>
    </w:rPr>
  </w:style>
  <w:style w:type="character" w:customStyle="1" w:styleId="Nadpis6Char">
    <w:name w:val="Nadpis 6 Char"/>
    <w:basedOn w:val="Predvolenpsmoodseku"/>
    <w:link w:val="Nadpis6"/>
    <w:uiPriority w:val="99"/>
    <w:locked/>
    <w:rsid w:val="008F1261"/>
    <w:rPr>
      <w:rFonts w:ascii="Tahoma" w:hAnsi="Tahoma" w:cs="Tahoma"/>
      <w:b/>
      <w:bCs/>
      <w:sz w:val="20"/>
      <w:szCs w:val="20"/>
      <w:lang w:eastAsia="sk-SK"/>
    </w:rPr>
  </w:style>
  <w:style w:type="character" w:customStyle="1" w:styleId="Nadpis7Char">
    <w:name w:val="Nadpis 7 Char"/>
    <w:basedOn w:val="Predvolenpsmoodseku"/>
    <w:link w:val="Nadpis7"/>
    <w:uiPriority w:val="99"/>
    <w:locked/>
    <w:rsid w:val="008F1261"/>
    <w:rPr>
      <w:rFonts w:ascii="Tahoma" w:hAnsi="Tahoma" w:cs="Tahoma"/>
      <w:b/>
      <w:bCs/>
      <w:sz w:val="20"/>
      <w:szCs w:val="20"/>
      <w:lang w:eastAsia="sk-SK"/>
    </w:rPr>
  </w:style>
  <w:style w:type="character" w:customStyle="1" w:styleId="Nadpis8Char">
    <w:name w:val="Nadpis 8 Char"/>
    <w:basedOn w:val="Predvolenpsmoodseku"/>
    <w:link w:val="Nadpis8"/>
    <w:uiPriority w:val="99"/>
    <w:semiHidden/>
    <w:locked/>
    <w:rsid w:val="008F1261"/>
    <w:rPr>
      <w:rFonts w:ascii="Cambria" w:hAnsi="Cambria" w:cs="Cambria"/>
      <w:color w:val="404040"/>
      <w:sz w:val="20"/>
      <w:szCs w:val="20"/>
      <w:lang w:eastAsia="sk-SK"/>
    </w:rPr>
  </w:style>
  <w:style w:type="character" w:styleId="Hypertextovprepojenie">
    <w:name w:val="Hyperlink"/>
    <w:basedOn w:val="Predvolenpsmoodseku"/>
    <w:uiPriority w:val="99"/>
    <w:rsid w:val="008F1261"/>
    <w:rPr>
      <w:color w:val="0000FF"/>
      <w:u w:val="single"/>
    </w:rPr>
  </w:style>
  <w:style w:type="paragraph" w:styleId="Textbubliny">
    <w:name w:val="Balloon Text"/>
    <w:basedOn w:val="Normlny"/>
    <w:link w:val="TextbublinyChar"/>
    <w:uiPriority w:val="99"/>
    <w:semiHidden/>
    <w:rsid w:val="008F1261"/>
    <w:rPr>
      <w:rFonts w:ascii="Tahoma" w:eastAsia="Calibri" w:hAnsi="Tahoma" w:cs="Tahoma"/>
      <w:sz w:val="16"/>
      <w:szCs w:val="16"/>
    </w:rPr>
  </w:style>
  <w:style w:type="character" w:customStyle="1" w:styleId="TextbublinyChar">
    <w:name w:val="Text bubliny Char"/>
    <w:basedOn w:val="Predvolenpsmoodseku"/>
    <w:link w:val="Textbubliny"/>
    <w:uiPriority w:val="99"/>
    <w:semiHidden/>
    <w:locked/>
    <w:rsid w:val="008F1261"/>
    <w:rPr>
      <w:rFonts w:ascii="Tahoma" w:hAnsi="Tahoma" w:cs="Tahoma"/>
      <w:sz w:val="16"/>
      <w:szCs w:val="16"/>
      <w:lang w:eastAsia="sk-SK"/>
    </w:rPr>
  </w:style>
  <w:style w:type="character" w:customStyle="1" w:styleId="shorttext">
    <w:name w:val="short_text"/>
    <w:basedOn w:val="Predvolenpsmoodseku"/>
    <w:uiPriority w:val="99"/>
    <w:rsid w:val="00183723"/>
  </w:style>
  <w:style w:type="paragraph" w:styleId="Zkladntext">
    <w:name w:val="Body Text"/>
    <w:basedOn w:val="Normlny"/>
    <w:link w:val="ZkladntextChar"/>
    <w:uiPriority w:val="99"/>
    <w:rsid w:val="00FA74A2"/>
    <w:rPr>
      <w:rFonts w:eastAsia="Calibri"/>
    </w:rPr>
  </w:style>
  <w:style w:type="character" w:customStyle="1" w:styleId="ZkladntextChar">
    <w:name w:val="Základný text Char"/>
    <w:basedOn w:val="Predvolenpsmoodseku"/>
    <w:link w:val="Zkladntext"/>
    <w:uiPriority w:val="99"/>
    <w:locked/>
    <w:rsid w:val="00FA74A2"/>
    <w:rPr>
      <w:rFonts w:ascii="Times New Roman" w:hAnsi="Times New Roman" w:cs="Times New Roman"/>
      <w:sz w:val="20"/>
      <w:szCs w:val="20"/>
      <w:lang w:eastAsia="sk-SK"/>
    </w:rPr>
  </w:style>
  <w:style w:type="paragraph" w:styleId="PredformtovanHTML">
    <w:name w:val="HTML Preformatted"/>
    <w:basedOn w:val="Normlny"/>
    <w:link w:val="PredformtovanHTMLChar"/>
    <w:uiPriority w:val="99"/>
    <w:rsid w:val="00090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basedOn w:val="Predvolenpsmoodseku"/>
    <w:link w:val="PredformtovanHTML"/>
    <w:uiPriority w:val="99"/>
    <w:locked/>
    <w:rsid w:val="00090EE9"/>
    <w:rPr>
      <w:rFonts w:ascii="Courier New" w:hAnsi="Courier New" w:cs="Courier New"/>
    </w:rPr>
  </w:style>
  <w:style w:type="character" w:customStyle="1" w:styleId="Nevyrieenzmienka1">
    <w:name w:val="Nevyriešená zmienka1"/>
    <w:uiPriority w:val="99"/>
    <w:semiHidden/>
    <w:rsid w:val="00C1608A"/>
    <w:rPr>
      <w:color w:val="808080"/>
      <w:shd w:val="clear" w:color="auto" w:fill="auto"/>
    </w:rPr>
  </w:style>
  <w:style w:type="character" w:customStyle="1" w:styleId="tlid-translation">
    <w:name w:val="tlid-translation"/>
    <w:basedOn w:val="Predvolenpsmoodseku"/>
    <w:rsid w:val="00246DD0"/>
  </w:style>
  <w:style w:type="character" w:customStyle="1" w:styleId="Nadpis2Char">
    <w:name w:val="Nadpis 2 Char"/>
    <w:basedOn w:val="Predvolenpsmoodseku"/>
    <w:link w:val="Nadpis2"/>
    <w:semiHidden/>
    <w:rsid w:val="00A57D05"/>
    <w:rPr>
      <w:rFonts w:asciiTheme="majorHAnsi" w:eastAsiaTheme="majorEastAsia" w:hAnsiTheme="majorHAnsi" w:cstheme="majorBidi"/>
      <w:color w:val="365F91" w:themeColor="accent1" w:themeShade="BF"/>
      <w:sz w:val="26"/>
      <w:szCs w:val="26"/>
    </w:rPr>
  </w:style>
  <w:style w:type="character" w:customStyle="1" w:styleId="jlqj4b">
    <w:name w:val="jlqj4b"/>
    <w:basedOn w:val="Predvolenpsmoodseku"/>
    <w:rsid w:val="00A57D05"/>
  </w:style>
  <w:style w:type="character" w:customStyle="1" w:styleId="Nevyrieenzmienka2">
    <w:name w:val="Nevyriešená zmienka2"/>
    <w:basedOn w:val="Predvolenpsmoodseku"/>
    <w:uiPriority w:val="99"/>
    <w:semiHidden/>
    <w:unhideWhenUsed/>
    <w:rsid w:val="00A57D05"/>
    <w:rPr>
      <w:color w:val="605E5C"/>
      <w:shd w:val="clear" w:color="auto" w:fill="E1DFDD"/>
    </w:rPr>
  </w:style>
  <w:style w:type="character" w:styleId="Nevyrieenzmienka">
    <w:name w:val="Unresolved Mention"/>
    <w:basedOn w:val="Predvolenpsmoodseku"/>
    <w:uiPriority w:val="99"/>
    <w:semiHidden/>
    <w:unhideWhenUsed/>
    <w:rsid w:val="00F82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7110">
      <w:bodyDiv w:val="1"/>
      <w:marLeft w:val="0"/>
      <w:marRight w:val="0"/>
      <w:marTop w:val="0"/>
      <w:marBottom w:val="0"/>
      <w:divBdr>
        <w:top w:val="none" w:sz="0" w:space="0" w:color="auto"/>
        <w:left w:val="none" w:sz="0" w:space="0" w:color="auto"/>
        <w:bottom w:val="none" w:sz="0" w:space="0" w:color="auto"/>
        <w:right w:val="none" w:sz="0" w:space="0" w:color="auto"/>
      </w:divBdr>
      <w:divsChild>
        <w:div w:id="257834089">
          <w:marLeft w:val="0"/>
          <w:marRight w:val="0"/>
          <w:marTop w:val="0"/>
          <w:marBottom w:val="0"/>
          <w:divBdr>
            <w:top w:val="none" w:sz="0" w:space="0" w:color="auto"/>
            <w:left w:val="none" w:sz="0" w:space="0" w:color="auto"/>
            <w:bottom w:val="none" w:sz="0" w:space="0" w:color="auto"/>
            <w:right w:val="none" w:sz="0" w:space="0" w:color="auto"/>
          </w:divBdr>
        </w:div>
        <w:div w:id="2052680118">
          <w:marLeft w:val="0"/>
          <w:marRight w:val="0"/>
          <w:marTop w:val="0"/>
          <w:marBottom w:val="0"/>
          <w:divBdr>
            <w:top w:val="none" w:sz="0" w:space="0" w:color="auto"/>
            <w:left w:val="none" w:sz="0" w:space="0" w:color="auto"/>
            <w:bottom w:val="none" w:sz="0" w:space="0" w:color="auto"/>
            <w:right w:val="none" w:sz="0" w:space="0" w:color="auto"/>
          </w:divBdr>
          <w:divsChild>
            <w:div w:id="701171218">
              <w:marLeft w:val="0"/>
              <w:marRight w:val="0"/>
              <w:marTop w:val="0"/>
              <w:marBottom w:val="0"/>
              <w:divBdr>
                <w:top w:val="none" w:sz="0" w:space="0" w:color="auto"/>
                <w:left w:val="none" w:sz="0" w:space="0" w:color="auto"/>
                <w:bottom w:val="none" w:sz="0" w:space="0" w:color="auto"/>
                <w:right w:val="none" w:sz="0" w:space="0" w:color="auto"/>
              </w:divBdr>
              <w:divsChild>
                <w:div w:id="794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2892">
      <w:marLeft w:val="0"/>
      <w:marRight w:val="0"/>
      <w:marTop w:val="0"/>
      <w:marBottom w:val="0"/>
      <w:divBdr>
        <w:top w:val="none" w:sz="0" w:space="0" w:color="auto"/>
        <w:left w:val="none" w:sz="0" w:space="0" w:color="auto"/>
        <w:bottom w:val="none" w:sz="0" w:space="0" w:color="auto"/>
        <w:right w:val="none" w:sz="0" w:space="0" w:color="auto"/>
      </w:divBdr>
    </w:div>
    <w:div w:id="1559432893">
      <w:marLeft w:val="0"/>
      <w:marRight w:val="0"/>
      <w:marTop w:val="0"/>
      <w:marBottom w:val="0"/>
      <w:divBdr>
        <w:top w:val="none" w:sz="0" w:space="0" w:color="auto"/>
        <w:left w:val="none" w:sz="0" w:space="0" w:color="auto"/>
        <w:bottom w:val="none" w:sz="0" w:space="0" w:color="auto"/>
        <w:right w:val="none" w:sz="0" w:space="0" w:color="auto"/>
      </w:divBdr>
    </w:div>
    <w:div w:id="1559432895">
      <w:marLeft w:val="0"/>
      <w:marRight w:val="0"/>
      <w:marTop w:val="0"/>
      <w:marBottom w:val="0"/>
      <w:divBdr>
        <w:top w:val="none" w:sz="0" w:space="0" w:color="auto"/>
        <w:left w:val="none" w:sz="0" w:space="0" w:color="auto"/>
        <w:bottom w:val="none" w:sz="0" w:space="0" w:color="auto"/>
        <w:right w:val="none" w:sz="0" w:space="0" w:color="auto"/>
      </w:divBdr>
    </w:div>
    <w:div w:id="1559432896">
      <w:marLeft w:val="0"/>
      <w:marRight w:val="0"/>
      <w:marTop w:val="0"/>
      <w:marBottom w:val="0"/>
      <w:divBdr>
        <w:top w:val="none" w:sz="0" w:space="0" w:color="auto"/>
        <w:left w:val="none" w:sz="0" w:space="0" w:color="auto"/>
        <w:bottom w:val="none" w:sz="0" w:space="0" w:color="auto"/>
        <w:right w:val="none" w:sz="0" w:space="0" w:color="auto"/>
      </w:divBdr>
    </w:div>
    <w:div w:id="1559432900">
      <w:marLeft w:val="0"/>
      <w:marRight w:val="0"/>
      <w:marTop w:val="0"/>
      <w:marBottom w:val="0"/>
      <w:divBdr>
        <w:top w:val="none" w:sz="0" w:space="0" w:color="auto"/>
        <w:left w:val="none" w:sz="0" w:space="0" w:color="auto"/>
        <w:bottom w:val="none" w:sz="0" w:space="0" w:color="auto"/>
        <w:right w:val="none" w:sz="0" w:space="0" w:color="auto"/>
      </w:divBdr>
      <w:divsChild>
        <w:div w:id="1559432898">
          <w:marLeft w:val="0"/>
          <w:marRight w:val="0"/>
          <w:marTop w:val="0"/>
          <w:marBottom w:val="0"/>
          <w:divBdr>
            <w:top w:val="none" w:sz="0" w:space="0" w:color="auto"/>
            <w:left w:val="none" w:sz="0" w:space="0" w:color="auto"/>
            <w:bottom w:val="none" w:sz="0" w:space="0" w:color="auto"/>
            <w:right w:val="none" w:sz="0" w:space="0" w:color="auto"/>
          </w:divBdr>
          <w:divsChild>
            <w:div w:id="1559432901">
              <w:marLeft w:val="0"/>
              <w:marRight w:val="0"/>
              <w:marTop w:val="0"/>
              <w:marBottom w:val="0"/>
              <w:divBdr>
                <w:top w:val="none" w:sz="0" w:space="0" w:color="auto"/>
                <w:left w:val="none" w:sz="0" w:space="0" w:color="auto"/>
                <w:bottom w:val="none" w:sz="0" w:space="0" w:color="auto"/>
                <w:right w:val="none" w:sz="0" w:space="0" w:color="auto"/>
              </w:divBdr>
              <w:divsChild>
                <w:div w:id="1559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2903">
      <w:marLeft w:val="0"/>
      <w:marRight w:val="0"/>
      <w:marTop w:val="0"/>
      <w:marBottom w:val="0"/>
      <w:divBdr>
        <w:top w:val="none" w:sz="0" w:space="0" w:color="auto"/>
        <w:left w:val="none" w:sz="0" w:space="0" w:color="auto"/>
        <w:bottom w:val="none" w:sz="0" w:space="0" w:color="auto"/>
        <w:right w:val="none" w:sz="0" w:space="0" w:color="auto"/>
      </w:divBdr>
      <w:divsChild>
        <w:div w:id="1559432902">
          <w:marLeft w:val="0"/>
          <w:marRight w:val="0"/>
          <w:marTop w:val="0"/>
          <w:marBottom w:val="0"/>
          <w:divBdr>
            <w:top w:val="none" w:sz="0" w:space="0" w:color="auto"/>
            <w:left w:val="none" w:sz="0" w:space="0" w:color="auto"/>
            <w:bottom w:val="none" w:sz="0" w:space="0" w:color="auto"/>
            <w:right w:val="none" w:sz="0" w:space="0" w:color="auto"/>
          </w:divBdr>
          <w:divsChild>
            <w:div w:id="1559432897">
              <w:marLeft w:val="0"/>
              <w:marRight w:val="0"/>
              <w:marTop w:val="0"/>
              <w:marBottom w:val="0"/>
              <w:divBdr>
                <w:top w:val="none" w:sz="0" w:space="0" w:color="auto"/>
                <w:left w:val="none" w:sz="0" w:space="0" w:color="auto"/>
                <w:bottom w:val="none" w:sz="0" w:space="0" w:color="auto"/>
                <w:right w:val="none" w:sz="0" w:space="0" w:color="auto"/>
              </w:divBdr>
              <w:divsChild>
                <w:div w:id="1559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ravinarstvo.com" TargetMode="External"/><Relationship Id="rId13" Type="http://schemas.openxmlformats.org/officeDocument/2006/relationships/hyperlink" Target="mailto:Jozef.Golian@uniag.sk" TargetMode="External"/><Relationship Id="rId3" Type="http://schemas.openxmlformats.org/officeDocument/2006/relationships/webSettings" Target="webSettings.xml"/><Relationship Id="rId7" Type="http://schemas.openxmlformats.org/officeDocument/2006/relationships/hyperlink" Target="http://www.bezpecnostpotravin.sk" TargetMode="External"/><Relationship Id="rId12" Type="http://schemas.openxmlformats.org/officeDocument/2006/relationships/hyperlink" Target="http://www.bezpecnostpotravin.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bezpecnostpotravin2020@gmai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bezpecnostpotravin.sk" TargetMode="External"/><Relationship Id="rId4" Type="http://schemas.openxmlformats.org/officeDocument/2006/relationships/image" Target="media/image1.jpeg"/><Relationship Id="rId9" Type="http://schemas.openxmlformats.org/officeDocument/2006/relationships/hyperlink" Target="mailto:bezpecnostpotravin202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5743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FACULTY OF BIOTECHNOLOGY AND FOOD SCIENCES OF THE</vt:lpstr>
    </vt:vector>
  </TitlesOfParts>
  <Company>HP</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BIOTECHNOLOGY AND FOOD SCIENCES OF THE</dc:title>
  <dc:creator>Golian</dc:creator>
  <cp:lastModifiedBy>Jozef Golian</cp:lastModifiedBy>
  <cp:revision>3</cp:revision>
  <cp:lastPrinted>2019-11-04T06:53:00Z</cp:lastPrinted>
  <dcterms:created xsi:type="dcterms:W3CDTF">2021-05-31T11:19:00Z</dcterms:created>
  <dcterms:modified xsi:type="dcterms:W3CDTF">2021-05-31T11:22:00Z</dcterms:modified>
</cp:coreProperties>
</file>